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bookmarkStart w:id="0" w:name="_Toc43032391"/>
    </w:p>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p>
    <w:p w:rsidR="00912314" w:rsidRDefault="009624B6" w:rsidP="00912314">
      <w:pPr>
        <w:widowControl w:val="0"/>
        <w:tabs>
          <w:tab w:val="center" w:pos="0"/>
          <w:tab w:val="left" w:pos="2025"/>
        </w:tabs>
        <w:bidi w:val="0"/>
        <w:ind w:firstLine="0"/>
        <w:jc w:val="center"/>
        <w:outlineLvl w:val="7"/>
        <w:rPr>
          <w:rFonts w:eastAsia="Times New Roman" w:cs="Zar"/>
          <w:b/>
          <w:bCs/>
          <w:sz w:val="36"/>
          <w:szCs w:val="35"/>
        </w:rPr>
      </w:pPr>
      <w:r>
        <w:rPr>
          <w:rFonts w:eastAsia="Times New Roman" w:cs="Zar"/>
          <w:b/>
          <w:bCs/>
          <w:sz w:val="36"/>
          <w:szCs w:val="35"/>
        </w:rPr>
        <w:t>Title</w:t>
      </w:r>
    </w:p>
    <w:p w:rsidR="009624B6" w:rsidRPr="008D12D8" w:rsidRDefault="009624B6" w:rsidP="009624B6">
      <w:pPr>
        <w:widowControl w:val="0"/>
        <w:tabs>
          <w:tab w:val="center" w:pos="0"/>
          <w:tab w:val="left" w:pos="2025"/>
        </w:tabs>
        <w:bidi w:val="0"/>
        <w:ind w:firstLine="0"/>
        <w:jc w:val="center"/>
        <w:outlineLvl w:val="7"/>
        <w:rPr>
          <w:rFonts w:eastAsia="Times New Roman" w:cs="Zar"/>
          <w:b/>
          <w:bCs/>
          <w:sz w:val="36"/>
          <w:szCs w:val="35"/>
        </w:rPr>
      </w:pPr>
    </w:p>
    <w:p w:rsidR="00912314" w:rsidRPr="008D12D8" w:rsidRDefault="000E594A" w:rsidP="00912314">
      <w:pPr>
        <w:widowControl w:val="0"/>
        <w:bidi w:val="0"/>
        <w:ind w:firstLine="0"/>
        <w:jc w:val="both"/>
        <w:rPr>
          <w:rFonts w:ascii="Times New Roman Bold" w:eastAsia="Times New Roman" w:hAnsi="Times New Roman Bold"/>
          <w:b/>
          <w:bCs/>
          <w:kern w:val="32"/>
          <w:szCs w:val="20"/>
        </w:rPr>
      </w:pPr>
      <w:r>
        <w:rPr>
          <w:rFonts w:ascii="Times New Roman Bold" w:eastAsia="Times New Roman" w:hAnsi="Times New Roman Bold"/>
          <w:b/>
          <w:bCs/>
          <w:kern w:val="32"/>
          <w:szCs w:val="20"/>
        </w:rPr>
        <w:t>1</w:t>
      </w:r>
      <w:r w:rsidRPr="000E594A">
        <w:rPr>
          <w:rFonts w:ascii="Times New Roman Bold" w:eastAsia="Times New Roman" w:hAnsi="Times New Roman Bold"/>
          <w:b/>
          <w:bCs/>
          <w:kern w:val="32"/>
          <w:szCs w:val="20"/>
          <w:vertAlign w:val="superscript"/>
        </w:rPr>
        <w:t>st</w:t>
      </w:r>
      <w:r>
        <w:rPr>
          <w:rFonts w:ascii="Times New Roman Bold" w:eastAsia="Times New Roman" w:hAnsi="Times New Roman Bold"/>
          <w:b/>
          <w:bCs/>
          <w:kern w:val="32"/>
          <w:szCs w:val="20"/>
        </w:rPr>
        <w:t xml:space="preserve"> </w:t>
      </w:r>
      <w:r w:rsidR="009624B6">
        <w:rPr>
          <w:rFonts w:ascii="Times New Roman Bold" w:eastAsia="Times New Roman" w:hAnsi="Times New Roman Bold"/>
          <w:b/>
          <w:bCs/>
          <w:kern w:val="32"/>
          <w:szCs w:val="20"/>
        </w:rPr>
        <w:t xml:space="preserve">Author's </w:t>
      </w:r>
      <w:r w:rsidR="00912314" w:rsidRPr="008D12D8">
        <w:rPr>
          <w:rFonts w:ascii="Times New Roman Bold" w:eastAsia="Times New Roman" w:hAnsi="Times New Roman Bold"/>
          <w:b/>
          <w:bCs/>
          <w:kern w:val="32"/>
          <w:szCs w:val="20"/>
        </w:rPr>
        <w:t>Name</w:t>
      </w:r>
    </w:p>
    <w:p w:rsidR="00912314" w:rsidRPr="008D12D8" w:rsidRDefault="00912314" w:rsidP="00912314">
      <w:pPr>
        <w:widowControl w:val="0"/>
        <w:bidi w:val="0"/>
        <w:ind w:firstLine="0"/>
        <w:jc w:val="both"/>
        <w:rPr>
          <w:rFonts w:eastAsia="Times New Roman" w:cs="B Mitra"/>
          <w:sz w:val="18"/>
          <w:szCs w:val="18"/>
        </w:rPr>
      </w:pPr>
      <w:r w:rsidRPr="008D12D8">
        <w:rPr>
          <w:rFonts w:eastAsia="Times New Roman" w:cs="Times New Roman"/>
          <w:sz w:val="18"/>
          <w:szCs w:val="18"/>
          <w:lang w:bidi="ar-SA"/>
        </w:rPr>
        <w:t>ABC</w:t>
      </w:r>
      <w:r w:rsidRPr="008D12D8">
        <w:rPr>
          <w:rFonts w:eastAsia="Times New Roman" w:cs="Times New Roman"/>
          <w:sz w:val="17"/>
          <w:szCs w:val="17"/>
        </w:rPr>
        <w:t>.</w:t>
      </w:r>
    </w:p>
    <w:p w:rsidR="00912314" w:rsidRPr="008D12D8" w:rsidRDefault="00912314" w:rsidP="00912314">
      <w:pPr>
        <w:widowControl w:val="0"/>
        <w:tabs>
          <w:tab w:val="left" w:pos="6094"/>
          <w:tab w:val="left" w:pos="6430"/>
        </w:tabs>
        <w:ind w:hanging="1"/>
        <w:jc w:val="right"/>
        <w:rPr>
          <w:rFonts w:eastAsia="MS Mincho" w:cs="Times New Roman"/>
          <w:sz w:val="18"/>
          <w:szCs w:val="18"/>
          <w:lang w:eastAsia="x-none" w:bidi="ar-SA"/>
        </w:rPr>
      </w:pPr>
      <w:r w:rsidRPr="008D12D8">
        <w:rPr>
          <w:rFonts w:eastAsia="MS Mincho" w:cs="Times New Roman"/>
          <w:sz w:val="18"/>
          <w:szCs w:val="18"/>
          <w:lang w:val="x-none" w:eastAsia="x-none" w:bidi="ar-SA"/>
        </w:rPr>
        <w:t xml:space="preserve">Email: </w:t>
      </w:r>
      <w:hyperlink r:id="rId7" w:history="1">
        <w:r w:rsidRPr="008D12D8">
          <w:rPr>
            <w:rFonts w:eastAsia="Times New Roman" w:cs="Lotus"/>
            <w:sz w:val="18"/>
            <w:szCs w:val="18"/>
            <w:lang w:bidi="ar-SA"/>
          </w:rPr>
          <w:t>ABC</w:t>
        </w:r>
        <w:r w:rsidRPr="008D12D8">
          <w:rPr>
            <w:rFonts w:eastAsia="Times New Roman" w:cs="Lotus"/>
            <w:sz w:val="18"/>
            <w:szCs w:val="18"/>
            <w:lang w:val="x-none" w:bidi="ar-SA"/>
          </w:rPr>
          <w:t>@atu.ac</w:t>
        </w:r>
      </w:hyperlink>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rPr>
        <w:drawing>
          <wp:inline distT="0" distB="0" distL="0" distR="0" wp14:anchorId="3419A2DB" wp14:editId="56897D01">
            <wp:extent cx="152400" cy="152400"/>
            <wp:effectExtent l="0" t="0" r="0" b="0"/>
            <wp:docPr id="48" name="Picture 48"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9624B6" w:rsidRPr="008D12D8" w:rsidRDefault="000E594A" w:rsidP="009624B6">
      <w:pPr>
        <w:widowControl w:val="0"/>
        <w:bidi w:val="0"/>
        <w:ind w:firstLine="0"/>
        <w:jc w:val="both"/>
        <w:rPr>
          <w:rFonts w:ascii="Times New Roman Bold" w:eastAsia="Times New Roman" w:hAnsi="Times New Roman Bold"/>
          <w:b/>
          <w:bCs/>
          <w:kern w:val="32"/>
          <w:szCs w:val="20"/>
        </w:rPr>
      </w:pPr>
      <w:r>
        <w:rPr>
          <w:rFonts w:ascii="Times New Roman Bold" w:eastAsia="Times New Roman" w:hAnsi="Times New Roman Bold"/>
          <w:b/>
          <w:bCs/>
          <w:kern w:val="32"/>
          <w:szCs w:val="20"/>
        </w:rPr>
        <w:t>2</w:t>
      </w:r>
      <w:r w:rsidRPr="000E594A">
        <w:rPr>
          <w:rFonts w:ascii="Times New Roman Bold" w:eastAsia="Times New Roman" w:hAnsi="Times New Roman Bold"/>
          <w:b/>
          <w:bCs/>
          <w:kern w:val="32"/>
          <w:szCs w:val="20"/>
          <w:vertAlign w:val="superscript"/>
        </w:rPr>
        <w:t>nd</w:t>
      </w:r>
      <w:r>
        <w:rPr>
          <w:rFonts w:ascii="Times New Roman Bold" w:eastAsia="Times New Roman" w:hAnsi="Times New Roman Bold"/>
          <w:b/>
          <w:bCs/>
          <w:kern w:val="32"/>
          <w:szCs w:val="20"/>
        </w:rPr>
        <w:t xml:space="preserve"> </w:t>
      </w:r>
      <w:r w:rsidR="009624B6">
        <w:rPr>
          <w:rFonts w:ascii="Times New Roman Bold" w:eastAsia="Times New Roman" w:hAnsi="Times New Roman Bold"/>
          <w:b/>
          <w:bCs/>
          <w:kern w:val="32"/>
          <w:szCs w:val="20"/>
        </w:rPr>
        <w:t xml:space="preserve">Author's </w:t>
      </w:r>
      <w:r w:rsidR="009624B6" w:rsidRPr="008D12D8">
        <w:rPr>
          <w:rFonts w:ascii="Times New Roman Bold" w:eastAsia="Times New Roman" w:hAnsi="Times New Roman Bold"/>
          <w:b/>
          <w:bCs/>
          <w:kern w:val="32"/>
          <w:szCs w:val="20"/>
        </w:rPr>
        <w:t>Name</w:t>
      </w:r>
    </w:p>
    <w:p w:rsidR="00912314" w:rsidRPr="008D12D8" w:rsidRDefault="00912314" w:rsidP="00912314">
      <w:pPr>
        <w:widowControl w:val="0"/>
        <w:bidi w:val="0"/>
        <w:ind w:firstLine="0"/>
        <w:jc w:val="both"/>
        <w:rPr>
          <w:rFonts w:eastAsia="Times New Roman" w:cs="B Mitra"/>
          <w:color w:val="000000" w:themeColor="text1"/>
          <w:sz w:val="18"/>
          <w:szCs w:val="18"/>
          <w:rtl/>
          <w:lang w:bidi="ar-SA"/>
        </w:rPr>
      </w:pPr>
      <w:r w:rsidRPr="008D12D8">
        <w:rPr>
          <w:rFonts w:eastAsia="Times New Roman" w:cs="Times New Roman"/>
          <w:sz w:val="18"/>
          <w:szCs w:val="18"/>
          <w:lang w:bidi="ar-SA"/>
        </w:rPr>
        <w:t xml:space="preserve">ABC </w:t>
      </w:r>
      <w:r w:rsidRPr="008D12D8">
        <w:rPr>
          <w:rFonts w:eastAsia="Times New Roman" w:cs="Times New Roman"/>
          <w:sz w:val="18"/>
          <w:szCs w:val="18"/>
        </w:rPr>
        <w:t>(</w:t>
      </w:r>
      <w:r w:rsidRPr="008D12D8">
        <w:rPr>
          <w:rFonts w:eastAsia="Times New Roman" w:cs="Times New Roman"/>
          <w:sz w:val="18"/>
          <w:szCs w:val="18"/>
          <w:lang w:bidi="ar-SA"/>
        </w:rPr>
        <w:t>Corresponding Author</w:t>
      </w:r>
      <w:r w:rsidRPr="008D12D8">
        <w:rPr>
          <w:rFonts w:eastAsia="Times New Roman" w:cs="Times New Roman"/>
          <w:sz w:val="18"/>
          <w:szCs w:val="18"/>
        </w:rPr>
        <w:t>)</w:t>
      </w:r>
      <w:r w:rsidRPr="008D12D8">
        <w:rPr>
          <w:rFonts w:eastAsia="Times New Roman" w:cs="Times New Roman"/>
          <w:color w:val="000000" w:themeColor="text1"/>
          <w:sz w:val="18"/>
          <w:szCs w:val="18"/>
          <w:lang w:bidi="ar-SA"/>
        </w:rPr>
        <w:t>.</w:t>
      </w:r>
    </w:p>
    <w:p w:rsidR="00912314" w:rsidRDefault="00912314" w:rsidP="009624B6">
      <w:pPr>
        <w:widowControl w:val="0"/>
        <w:tabs>
          <w:tab w:val="left" w:pos="6094"/>
          <w:tab w:val="left" w:pos="6430"/>
        </w:tabs>
        <w:ind w:hanging="1"/>
        <w:jc w:val="right"/>
        <w:rPr>
          <w:rFonts w:eastAsia="MS Mincho" w:cs="Times New Roman"/>
          <w:sz w:val="18"/>
          <w:szCs w:val="18"/>
          <w:lang w:eastAsia="x-none"/>
        </w:rPr>
      </w:pPr>
      <w:r w:rsidRPr="008D12D8">
        <w:rPr>
          <w:rFonts w:eastAsia="MS Mincho" w:cs="Times New Roman"/>
          <w:sz w:val="18"/>
          <w:szCs w:val="18"/>
          <w:lang w:val="x-none" w:eastAsia="x-none" w:bidi="ar-SA"/>
        </w:rPr>
        <w:t xml:space="preserve">Email: </w:t>
      </w:r>
      <w:hyperlink r:id="rId9" w:history="1">
        <w:r w:rsidRPr="008D12D8">
          <w:rPr>
            <w:rFonts w:eastAsia="Times New Roman" w:cs="Lotus"/>
            <w:sz w:val="18"/>
            <w:szCs w:val="18"/>
            <w:lang w:bidi="ar-SA"/>
          </w:rPr>
          <w:t>ABC</w:t>
        </w:r>
        <w:r w:rsidRPr="008D12D8">
          <w:rPr>
            <w:rFonts w:eastAsia="Times New Roman" w:cs="Lotus"/>
            <w:sz w:val="18"/>
            <w:szCs w:val="18"/>
            <w:lang w:val="x-none" w:bidi="ar-SA"/>
          </w:rPr>
          <w:t>@</w:t>
        </w:r>
        <w:r w:rsidR="009624B6">
          <w:rPr>
            <w:rFonts w:eastAsia="Times New Roman" w:cs="Lotus"/>
            <w:sz w:val="18"/>
            <w:szCs w:val="18"/>
            <w:lang w:bidi="ar-SA"/>
          </w:rPr>
          <w:t>...</w:t>
        </w:r>
        <w:r w:rsidRPr="008D12D8">
          <w:rPr>
            <w:rFonts w:eastAsia="Times New Roman" w:cs="Lotus"/>
            <w:sz w:val="18"/>
            <w:szCs w:val="18"/>
            <w:lang w:val="x-none" w:bidi="ar-SA"/>
          </w:rPr>
          <w:t>.ac</w:t>
        </w:r>
      </w:hyperlink>
      <w:r w:rsidR="009624B6">
        <w:rPr>
          <w:rFonts w:eastAsia="Times New Roman" w:cs="Lotus"/>
          <w:sz w:val="18"/>
          <w:szCs w:val="18"/>
          <w:lang w:bidi="ar-SA"/>
        </w:rPr>
        <w:t>.</w:t>
      </w:r>
      <w:proofErr w:type="spellStart"/>
      <w:r w:rsidR="009624B6">
        <w:rPr>
          <w:rFonts w:eastAsia="Times New Roman" w:cs="Lotus"/>
          <w:sz w:val="18"/>
          <w:szCs w:val="18"/>
          <w:lang w:bidi="ar-SA"/>
        </w:rPr>
        <w:t>ir</w:t>
      </w:r>
      <w:proofErr w:type="spellEnd"/>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rPr>
        <w:drawing>
          <wp:inline distT="0" distB="0" distL="0" distR="0" wp14:anchorId="738D7A35" wp14:editId="15964435">
            <wp:extent cx="152400" cy="152400"/>
            <wp:effectExtent l="0" t="0" r="0" b="0"/>
            <wp:docPr id="2" name="Picture 2"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0E594A" w:rsidRDefault="000E594A" w:rsidP="009624B6">
      <w:pPr>
        <w:widowControl w:val="0"/>
        <w:tabs>
          <w:tab w:val="left" w:pos="6094"/>
          <w:tab w:val="left" w:pos="6430"/>
        </w:tabs>
        <w:ind w:hanging="1"/>
        <w:jc w:val="right"/>
        <w:rPr>
          <w:rFonts w:eastAsia="MS Mincho" w:cs="Times New Roman"/>
          <w:sz w:val="18"/>
          <w:szCs w:val="18"/>
          <w:lang w:eastAsia="x-none" w:bidi="ar-SA"/>
        </w:rPr>
      </w:pPr>
      <w:r>
        <w:rPr>
          <w:rFonts w:eastAsia="MS Mincho" w:cs="Times New Roman"/>
          <w:sz w:val="18"/>
          <w:szCs w:val="18"/>
          <w:lang w:eastAsia="x-none" w:bidi="ar-SA"/>
        </w:rPr>
        <w:t>…</w:t>
      </w:r>
    </w:p>
    <w:p w:rsidR="000E594A" w:rsidRPr="008D12D8" w:rsidRDefault="000E594A" w:rsidP="009624B6">
      <w:pPr>
        <w:widowControl w:val="0"/>
        <w:tabs>
          <w:tab w:val="left" w:pos="6094"/>
          <w:tab w:val="left" w:pos="6430"/>
        </w:tabs>
        <w:ind w:hanging="1"/>
        <w:jc w:val="right"/>
        <w:rPr>
          <w:rFonts w:eastAsia="MS Mincho" w:cs="Times New Roman"/>
          <w:sz w:val="18"/>
          <w:szCs w:val="18"/>
          <w:lang w:eastAsia="x-none" w:bidi="ar-SA"/>
        </w:rPr>
      </w:pPr>
    </w:p>
    <w:p w:rsidR="00912314" w:rsidRPr="008D12D8" w:rsidRDefault="00912314" w:rsidP="00912314">
      <w:pPr>
        <w:widowControl w:val="0"/>
        <w:bidi w:val="0"/>
        <w:ind w:firstLine="0"/>
        <w:jc w:val="left"/>
        <w:rPr>
          <w:rFonts w:asciiTheme="majorBidi" w:eastAsia="Times New Roman" w:hAnsiTheme="majorBidi" w:cstheme="majorBidi"/>
          <w:szCs w:val="20"/>
        </w:rPr>
      </w:pPr>
    </w:p>
    <w:p w:rsidR="00912314" w:rsidRDefault="00912314" w:rsidP="00912314">
      <w:pPr>
        <w:widowControl w:val="0"/>
        <w:bidi w:val="0"/>
        <w:ind w:firstLine="0"/>
        <w:outlineLvl w:val="3"/>
        <w:rPr>
          <w:rFonts w:ascii="Times New Roman Bold" w:eastAsia="Calibri" w:hAnsi="Times New Roman Bold"/>
          <w:b/>
          <w:bCs/>
          <w:sz w:val="24"/>
          <w:szCs w:val="32"/>
          <w:u w:val="single"/>
          <w:rtl/>
        </w:rPr>
      </w:pPr>
    </w:p>
    <w:p w:rsidR="00912314" w:rsidRPr="008D12D8" w:rsidRDefault="00912314" w:rsidP="00912314">
      <w:pPr>
        <w:widowControl w:val="0"/>
        <w:bidi w:val="0"/>
        <w:ind w:firstLine="0"/>
        <w:outlineLvl w:val="3"/>
        <w:rPr>
          <w:rFonts w:ascii="Times New Roman Bold" w:eastAsia="Calibri" w:hAnsi="Times New Roman Bold"/>
          <w:b/>
          <w:bCs/>
          <w:sz w:val="24"/>
          <w:szCs w:val="32"/>
          <w:u w:val="single"/>
        </w:rPr>
      </w:pPr>
      <w:r w:rsidRPr="008D12D8">
        <w:rPr>
          <w:rFonts w:ascii="Times New Roman Bold" w:eastAsia="Calibri" w:hAnsi="Times New Roman Bold"/>
          <w:b/>
          <w:bCs/>
          <w:sz w:val="24"/>
          <w:szCs w:val="32"/>
          <w:u w:val="single"/>
        </w:rPr>
        <w:t>Abstract</w:t>
      </w:r>
    </w:p>
    <w:p w:rsidR="00912314" w:rsidRPr="008D12D8" w:rsidRDefault="00912314" w:rsidP="00912314">
      <w:pPr>
        <w:widowControl w:val="0"/>
        <w:bidi w:val="0"/>
        <w:ind w:firstLine="0"/>
        <w:rPr>
          <w:color w:val="000000" w:themeColor="text1"/>
          <w:spacing w:val="-2"/>
          <w:sz w:val="18"/>
          <w:szCs w:val="18"/>
        </w:rPr>
      </w:pPr>
      <w:r w:rsidRPr="008D12D8">
        <w:rPr>
          <w:color w:val="000000" w:themeColor="text1"/>
          <w:spacing w:val="-2"/>
          <w:sz w:val="18"/>
          <w:szCs w:val="18"/>
        </w:rPr>
        <w:t xml:space="preserve">The </w:t>
      </w:r>
      <w:proofErr w:type="spellStart"/>
      <w:r w:rsidRPr="008D12D8">
        <w:rPr>
          <w:color w:val="000000" w:themeColor="text1"/>
          <w:spacing w:val="-2"/>
          <w:sz w:val="18"/>
          <w:szCs w:val="18"/>
        </w:rPr>
        <w:t>abctract</w:t>
      </w:r>
      <w:proofErr w:type="spellEnd"/>
    </w:p>
    <w:p w:rsidR="00912314" w:rsidRPr="008D12D8" w:rsidRDefault="00912314" w:rsidP="00912314">
      <w:pPr>
        <w:widowControl w:val="0"/>
        <w:bidi w:val="0"/>
        <w:ind w:right="-1" w:firstLine="720"/>
        <w:rPr>
          <w:color w:val="BF8F00" w:themeColor="accent4" w:themeShade="BF"/>
          <w:spacing w:val="-2"/>
          <w:sz w:val="21"/>
          <w:szCs w:val="21"/>
          <w:rtl/>
        </w:rPr>
      </w:pPr>
    </w:p>
    <w:p w:rsidR="00912314" w:rsidRPr="008D12D8" w:rsidRDefault="00912314" w:rsidP="009624B6">
      <w:pPr>
        <w:widowControl w:val="0"/>
        <w:bidi w:val="0"/>
        <w:ind w:firstLine="0"/>
        <w:rPr>
          <w:color w:val="000000" w:themeColor="text1"/>
          <w:sz w:val="18"/>
          <w:szCs w:val="18"/>
        </w:rPr>
      </w:pPr>
      <w:r w:rsidRPr="008D12D8">
        <w:rPr>
          <w:rFonts w:cs="Times New Roman"/>
          <w:b/>
          <w:bCs/>
          <w:sz w:val="22"/>
          <w:szCs w:val="20"/>
        </w:rPr>
        <w:t>Keywords:</w:t>
      </w:r>
      <w:r w:rsidRPr="008D12D8">
        <w:rPr>
          <w:rFonts w:cs="Times New Roman"/>
          <w:b/>
          <w:bCs/>
          <w:szCs w:val="18"/>
        </w:rPr>
        <w:t xml:space="preserve"> </w:t>
      </w:r>
      <w:r w:rsidR="009624B6">
        <w:rPr>
          <w:color w:val="000000" w:themeColor="text1"/>
          <w:sz w:val="18"/>
          <w:szCs w:val="18"/>
        </w:rPr>
        <w:t>1</w:t>
      </w:r>
      <w:r w:rsidRPr="008D12D8">
        <w:rPr>
          <w:color w:val="000000" w:themeColor="text1"/>
          <w:sz w:val="18"/>
          <w:szCs w:val="18"/>
        </w:rPr>
        <w:t>,</w:t>
      </w:r>
      <w:r w:rsidR="009624B6">
        <w:rPr>
          <w:color w:val="000000" w:themeColor="text1"/>
          <w:sz w:val="18"/>
          <w:szCs w:val="18"/>
        </w:rPr>
        <w:t xml:space="preserve"> 2, 3, 4, 5</w:t>
      </w:r>
      <w:r w:rsidRPr="008D12D8">
        <w:rPr>
          <w:color w:val="000000" w:themeColor="text1"/>
          <w:sz w:val="18"/>
          <w:szCs w:val="18"/>
        </w:rPr>
        <w:t xml:space="preserve"> </w:t>
      </w:r>
    </w:p>
    <w:p w:rsidR="00912314" w:rsidRPr="00062CE4" w:rsidRDefault="00912314" w:rsidP="00912314">
      <w:pPr>
        <w:pStyle w:val="Heading52"/>
        <w:widowControl w:val="0"/>
        <w:spacing w:line="240" w:lineRule="auto"/>
        <w:ind w:left="0"/>
        <w:rPr>
          <w:rFonts w:asciiTheme="minorHAnsi" w:hAnsiTheme="minorHAnsi" w:cstheme="minorHAnsi"/>
          <w:b/>
          <w:bCs/>
          <w:spacing w:val="10"/>
          <w:w w:val="90"/>
          <w:szCs w:val="20"/>
        </w:rPr>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bidi/>
        <w:spacing w:line="240" w:lineRule="auto"/>
        <w:ind w:left="0"/>
        <w:jc w:val="center"/>
        <w:rPr>
          <w:b/>
          <w:bCs/>
          <w:sz w:val="24"/>
          <w:szCs w:val="24"/>
          <w:rtl/>
        </w:rPr>
      </w:pPr>
      <w:r w:rsidRPr="0048136C">
        <w:rPr>
          <w:rFonts w:hint="cs"/>
          <w:b/>
          <w:bCs/>
          <w:sz w:val="24"/>
          <w:szCs w:val="24"/>
          <w:rtl/>
        </w:rPr>
        <w:t>چکیده مبسوط</w:t>
      </w:r>
      <w:r>
        <w:rPr>
          <w:rFonts w:hint="cs"/>
          <w:b/>
          <w:bCs/>
          <w:sz w:val="24"/>
          <w:szCs w:val="24"/>
          <w:rtl/>
        </w:rPr>
        <w:t xml:space="preserve"> انگلیسی</w:t>
      </w:r>
      <w:r w:rsidR="001D2DE1">
        <w:rPr>
          <w:rFonts w:hint="cs"/>
          <w:b/>
          <w:bCs/>
          <w:sz w:val="24"/>
          <w:szCs w:val="24"/>
          <w:rtl/>
        </w:rPr>
        <w:t xml:space="preserve"> (800 تا 2000 کلمه)</w:t>
      </w:r>
    </w:p>
    <w:p w:rsidR="001D2DE1" w:rsidRPr="004A1E9D" w:rsidRDefault="004A1E9D" w:rsidP="004A1E9D">
      <w:pPr>
        <w:pStyle w:val="Heading52"/>
        <w:widowControl w:val="0"/>
        <w:bidi/>
        <w:spacing w:line="240" w:lineRule="auto"/>
        <w:ind w:left="0"/>
        <w:jc w:val="center"/>
        <w:rPr>
          <w:sz w:val="20"/>
          <w:szCs w:val="20"/>
          <w:rtl/>
        </w:rPr>
      </w:pPr>
      <w:r w:rsidRPr="004A1E9D">
        <w:rPr>
          <w:rFonts w:hint="cs"/>
          <w:sz w:val="20"/>
          <w:szCs w:val="20"/>
          <w:rtl/>
        </w:rPr>
        <w:t>ملاحظه: ن</w:t>
      </w:r>
      <w:r w:rsidR="001D2DE1" w:rsidRPr="004A1E9D">
        <w:rPr>
          <w:rFonts w:hint="cs"/>
          <w:sz w:val="20"/>
          <w:szCs w:val="20"/>
          <w:rtl/>
        </w:rPr>
        <w:t>ویسندگان در صورت تمایل می توانند</w:t>
      </w:r>
      <w:r w:rsidRPr="004A1E9D">
        <w:rPr>
          <w:rFonts w:hint="cs"/>
          <w:sz w:val="20"/>
          <w:szCs w:val="20"/>
          <w:rtl/>
        </w:rPr>
        <w:t xml:space="preserve"> به جای چکیده مبسوط</w:t>
      </w:r>
      <w:r>
        <w:rPr>
          <w:rFonts w:hint="cs"/>
          <w:sz w:val="20"/>
          <w:szCs w:val="20"/>
          <w:rtl/>
        </w:rPr>
        <w:t xml:space="preserve"> انگلیسی</w:t>
      </w:r>
      <w:r w:rsidRPr="004A1E9D">
        <w:rPr>
          <w:rFonts w:hint="cs"/>
          <w:sz w:val="20"/>
          <w:szCs w:val="20"/>
          <w:rtl/>
        </w:rPr>
        <w:t>،</w:t>
      </w:r>
      <w:r w:rsidR="001D2DE1" w:rsidRPr="004A1E9D">
        <w:rPr>
          <w:rFonts w:hint="cs"/>
          <w:sz w:val="20"/>
          <w:szCs w:val="20"/>
          <w:rtl/>
        </w:rPr>
        <w:t xml:space="preserve"> متن </w:t>
      </w:r>
      <w:r>
        <w:rPr>
          <w:rFonts w:hint="cs"/>
          <w:sz w:val="20"/>
          <w:szCs w:val="20"/>
          <w:rtl/>
        </w:rPr>
        <w:t xml:space="preserve">ترجمه شده </w:t>
      </w:r>
      <w:r w:rsidRPr="004A1E9D">
        <w:rPr>
          <w:rFonts w:hint="cs"/>
          <w:sz w:val="20"/>
          <w:szCs w:val="20"/>
          <w:rtl/>
        </w:rPr>
        <w:t xml:space="preserve">و ویرایش شده </w:t>
      </w:r>
      <w:r w:rsidR="001D2DE1" w:rsidRPr="004A1E9D">
        <w:rPr>
          <w:rFonts w:hint="cs"/>
          <w:sz w:val="20"/>
          <w:szCs w:val="20"/>
          <w:rtl/>
        </w:rPr>
        <w:t>کل مقاله را ارسال کنند</w:t>
      </w:r>
      <w:r>
        <w:rPr>
          <w:rFonts w:hint="cs"/>
          <w:sz w:val="20"/>
          <w:szCs w:val="20"/>
          <w:rtl/>
        </w:rPr>
        <w:t>،</w:t>
      </w:r>
      <w:r w:rsidR="001D2DE1" w:rsidRPr="004A1E9D">
        <w:rPr>
          <w:rFonts w:hint="cs"/>
          <w:sz w:val="20"/>
          <w:szCs w:val="20"/>
          <w:rtl/>
        </w:rPr>
        <w:t xml:space="preserve"> مشروط بر اینکه ترجمه ماشینی نباشد.</w:t>
      </w:r>
      <w:r w:rsidRPr="004A1E9D">
        <w:rPr>
          <w:rFonts w:hint="cs"/>
          <w:sz w:val="20"/>
          <w:szCs w:val="20"/>
          <w:rtl/>
        </w:rPr>
        <w:t xml:space="preserve"> انتشار کامل ترجمه انگلیسی مقاله منجر به افزایش </w:t>
      </w:r>
      <w:r>
        <w:rPr>
          <w:rFonts w:hint="cs"/>
          <w:sz w:val="20"/>
          <w:szCs w:val="20"/>
          <w:rtl/>
        </w:rPr>
        <w:t xml:space="preserve">قابل توجه </w:t>
      </w:r>
      <w:r w:rsidRPr="004A1E9D">
        <w:rPr>
          <w:rFonts w:hint="cs"/>
          <w:sz w:val="20"/>
          <w:szCs w:val="20"/>
          <w:rtl/>
        </w:rPr>
        <w:t>بازدید</w:t>
      </w:r>
      <w:r>
        <w:rPr>
          <w:rFonts w:hint="cs"/>
          <w:sz w:val="20"/>
          <w:szCs w:val="20"/>
          <w:rtl/>
        </w:rPr>
        <w:t>های</w:t>
      </w:r>
      <w:r w:rsidRPr="004A1E9D">
        <w:rPr>
          <w:rFonts w:hint="cs"/>
          <w:sz w:val="20"/>
          <w:szCs w:val="20"/>
          <w:rtl/>
        </w:rPr>
        <w:t xml:space="preserve"> مقاله خواهد شد.</w:t>
      </w:r>
    </w:p>
    <w:p w:rsidR="00912314" w:rsidRPr="003975E9" w:rsidRDefault="00912314" w:rsidP="00912314">
      <w:pPr>
        <w:pStyle w:val="Heading52"/>
        <w:widowControl w:val="0"/>
        <w:bidi/>
        <w:spacing w:line="240" w:lineRule="auto"/>
        <w:ind w:left="0"/>
        <w:rPr>
          <w:rFonts w:asciiTheme="majorBidi" w:hAnsiTheme="majorBidi"/>
          <w:color w:val="auto"/>
          <w:sz w:val="24"/>
          <w:szCs w:val="24"/>
        </w:rPr>
      </w:pPr>
    </w:p>
    <w:p w:rsidR="001D2DE1" w:rsidRDefault="001D2DE1" w:rsidP="00C7284F">
      <w:pPr>
        <w:bidi w:val="0"/>
        <w:spacing w:line="276" w:lineRule="auto"/>
        <w:ind w:firstLine="0"/>
        <w:jc w:val="both"/>
        <w:rPr>
          <w:rFonts w:eastAsia="Calibri" w:cs="Times New Roman"/>
          <w:sz w:val="24"/>
          <w:vertAlign w:val="superscript"/>
        </w:rPr>
      </w:pPr>
      <w:r>
        <w:rPr>
          <w:rFonts w:eastAsia="Calibri" w:cs="Times New Roman"/>
          <w:b/>
          <w:bCs/>
          <w:sz w:val="24"/>
          <w:vertAlign w:val="superscript"/>
        </w:rPr>
        <w:t xml:space="preserve">Extended </w:t>
      </w:r>
      <w:r w:rsidRPr="001D2DE1">
        <w:rPr>
          <w:rFonts w:eastAsia="Calibri" w:cs="Times New Roman"/>
          <w:b/>
          <w:bCs/>
          <w:sz w:val="24"/>
          <w:vertAlign w:val="superscript"/>
        </w:rPr>
        <w:t>Abstract</w:t>
      </w: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Introduction: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Research Question: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Research Hypothesis: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Methodology (and Theoretical Framework if there are):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Results and discussion: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912314" w:rsidRPr="00C7284F" w:rsidRDefault="001D2DE1" w:rsidP="00C7284F">
      <w:pPr>
        <w:bidi w:val="0"/>
        <w:spacing w:line="276" w:lineRule="auto"/>
        <w:ind w:firstLine="0"/>
        <w:jc w:val="both"/>
        <w:rPr>
          <w:rFonts w:eastAsia="Calibri" w:cs="Times New Roman"/>
          <w:b/>
          <w:bCs/>
          <w:sz w:val="24"/>
          <w:vertAlign w:val="superscript"/>
          <w:rtl/>
        </w:rPr>
      </w:pPr>
      <w:r w:rsidRPr="001D2DE1">
        <w:rPr>
          <w:rFonts w:eastAsia="Calibri" w:cs="Times New Roman"/>
          <w:b/>
          <w:bCs/>
          <w:sz w:val="24"/>
          <w:vertAlign w:val="superscript"/>
        </w:rPr>
        <w:t>Conclusion: Text …</w:t>
      </w:r>
    </w:p>
    <w:p w:rsidR="00912314" w:rsidRPr="00DE68A0" w:rsidRDefault="00912314" w:rsidP="00912314">
      <w:pPr>
        <w:pStyle w:val="Heading52"/>
        <w:widowControl w:val="0"/>
        <w:bidi/>
        <w:spacing w:line="240" w:lineRule="auto"/>
        <w:ind w:left="0"/>
        <w:rPr>
          <w:rFonts w:asciiTheme="majorBidi" w:hAnsiTheme="majorBidi" w:cstheme="majorBidi"/>
          <w:b/>
          <w:bCs/>
          <w:color w:val="auto"/>
          <w:sz w:val="20"/>
          <w:szCs w:val="20"/>
        </w:rPr>
      </w:pPr>
    </w:p>
    <w:p w:rsidR="00912314" w:rsidRDefault="00912314" w:rsidP="00912314">
      <w:pPr>
        <w:widowControl w:val="0"/>
      </w:pPr>
    </w:p>
    <w:p w:rsidR="00912314" w:rsidRPr="0048136C" w:rsidRDefault="00912314" w:rsidP="00912314">
      <w:pPr>
        <w:widowControl w:val="0"/>
        <w:bidi w:val="0"/>
        <w:sectPr w:rsidR="00912314" w:rsidRPr="0048136C" w:rsidSect="00912314">
          <w:headerReference w:type="even" r:id="rId10"/>
          <w:headerReference w:type="default" r:id="rId11"/>
          <w:headerReference w:type="first" r:id="rId12"/>
          <w:pgSz w:w="9633" w:h="13608"/>
          <w:pgMar w:top="1440" w:right="1797" w:bottom="1440" w:left="1797" w:header="1134" w:footer="737" w:gutter="0"/>
          <w:cols w:space="708"/>
          <w:titlePg/>
          <w:bidi/>
          <w:rtlGutter/>
          <w:docGrid w:linePitch="360"/>
        </w:sectPr>
      </w:pPr>
    </w:p>
    <w:p w:rsidR="00912314" w:rsidRDefault="00912314" w:rsidP="00912314">
      <w:pPr>
        <w:pStyle w:val="1"/>
        <w:widowControl w:val="0"/>
        <w:ind w:firstLine="0"/>
        <w:jc w:val="left"/>
        <w:rPr>
          <w:rFonts w:cs="B Nazanin"/>
          <w:b w:val="0"/>
          <w:bCs w:val="0"/>
          <w:sz w:val="12"/>
          <w:szCs w:val="10"/>
          <w:rtl/>
        </w:rPr>
      </w:pPr>
    </w:p>
    <w:p w:rsidR="00912314" w:rsidRPr="00B56E76" w:rsidRDefault="00912314" w:rsidP="00912314">
      <w:pPr>
        <w:pStyle w:val="1"/>
        <w:widowControl w:val="0"/>
        <w:ind w:firstLine="0"/>
        <w:jc w:val="left"/>
        <w:rPr>
          <w:rFonts w:cs="B Nazanin"/>
          <w:b w:val="0"/>
          <w:bCs w:val="0"/>
          <w:sz w:val="12"/>
          <w:szCs w:val="10"/>
          <w:rtl/>
        </w:rPr>
      </w:pPr>
    </w:p>
    <w:p w:rsidR="00912314" w:rsidRPr="001E1271" w:rsidRDefault="00912314" w:rsidP="00912314">
      <w:pPr>
        <w:widowControl w:val="0"/>
        <w:tabs>
          <w:tab w:val="left" w:pos="179"/>
          <w:tab w:val="left" w:pos="487"/>
          <w:tab w:val="center" w:pos="3543"/>
        </w:tabs>
        <w:ind w:hanging="1"/>
        <w:jc w:val="center"/>
        <w:rPr>
          <w:rFonts w:eastAsia="Times New Roman" w:cs="B Zar"/>
          <w:b/>
          <w:bCs/>
          <w:sz w:val="24"/>
          <w:szCs w:val="40"/>
          <w:rtl/>
          <w:lang w:val="x-none" w:eastAsia="x-none" w:bidi="ar-SA"/>
        </w:rPr>
      </w:pPr>
      <w:r w:rsidRPr="001E1271">
        <w:rPr>
          <w:rFonts w:eastAsia="Times New Roman" w:cs="B Zar" w:hint="cs"/>
          <w:b/>
          <w:bCs/>
          <w:sz w:val="24"/>
          <w:szCs w:val="40"/>
          <w:rtl/>
          <w:lang w:val="x-none" w:eastAsia="x-none"/>
        </w:rPr>
        <w:t>عنوان مقاله</w:t>
      </w:r>
      <w:r>
        <w:rPr>
          <w:rFonts w:eastAsia="Times New Roman" w:cs="B Zar" w:hint="cs"/>
          <w:b/>
          <w:bCs/>
          <w:sz w:val="24"/>
          <w:szCs w:val="40"/>
          <w:rtl/>
          <w:lang w:val="x-none" w:eastAsia="x-none"/>
        </w:rPr>
        <w:t xml:space="preserve"> </w:t>
      </w:r>
    </w:p>
    <w:p w:rsidR="00912314" w:rsidRPr="001E1271" w:rsidRDefault="00912314" w:rsidP="00912314">
      <w:pPr>
        <w:widowControl w:val="0"/>
        <w:jc w:val="center"/>
        <w:rPr>
          <w:rFonts w:eastAsia="Times New Roman" w:cs="Titr"/>
          <w:sz w:val="16"/>
        </w:rPr>
      </w:pP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912314" w:rsidP="00912314">
      <w:pPr>
        <w:widowControl w:val="0"/>
        <w:ind w:hanging="1"/>
        <w:jc w:val="both"/>
        <w:rPr>
          <w:rFonts w:eastAsia="MS Mincho" w:cs="B Mitra"/>
          <w:szCs w:val="20"/>
          <w:lang w:val="x-none" w:eastAsia="x-none"/>
        </w:rPr>
      </w:pPr>
      <w:r w:rsidRPr="001E1271">
        <w:rPr>
          <w:rFonts w:eastAsia="MS Mincho" w:cs="B Mitra" w:hint="cs"/>
          <w:szCs w:val="20"/>
          <w:rtl/>
          <w:lang w:val="x-none" w:eastAsia="x-none" w:bidi="ar-SA"/>
        </w:rPr>
        <w:t>افیلیشن</w:t>
      </w:r>
      <w:r w:rsidRPr="001E1271">
        <w:rPr>
          <w:rFonts w:eastAsia="MS Mincho" w:cs="B Mitra"/>
          <w:szCs w:val="20"/>
          <w:lang w:val="x-none" w:eastAsia="x-none" w:bidi="ar-SA"/>
        </w:rPr>
        <w:t xml:space="preserve"> </w:t>
      </w:r>
      <w:r w:rsidRPr="001E1271">
        <w:rPr>
          <w:rFonts w:eastAsia="MS Mincho" w:cs="B Mitra" w:hint="cs"/>
          <w:szCs w:val="20"/>
          <w:rtl/>
          <w:lang w:val="x-none" w:eastAsia="x-none"/>
        </w:rPr>
        <w:t>(نويسنده مسئول).</w:t>
      </w:r>
      <w:r>
        <w:rPr>
          <w:rFonts w:eastAsia="MS Mincho" w:cs="B Mitra" w:hint="cs"/>
          <w:szCs w:val="20"/>
          <w:rtl/>
          <w:lang w:val="x-none" w:eastAsia="x-none"/>
        </w:rPr>
        <w:t xml:space="preserve"> </w:t>
      </w:r>
      <w:r w:rsidRPr="00742A5F">
        <w:rPr>
          <w:rFonts w:eastAsia="MS Mincho" w:cs="B Mitra" w:hint="cs"/>
          <w:color w:val="5B9BD5" w:themeColor="accent1"/>
          <w:szCs w:val="20"/>
          <w:rtl/>
          <w:lang w:val="x-none" w:eastAsia="x-none"/>
        </w:rPr>
        <w:t>(مدرک و مقطع تحصیلی الزامی است</w:t>
      </w:r>
      <w:r>
        <w:rPr>
          <w:rFonts w:eastAsia="MS Mincho" w:cs="B Mitra" w:hint="cs"/>
          <w:color w:val="5B9BD5" w:themeColor="accent1"/>
          <w:szCs w:val="20"/>
          <w:rtl/>
          <w:lang w:val="x-none" w:eastAsia="x-none"/>
        </w:rPr>
        <w:t>؛ برای دانشگاه ازاد، طبق شیوه‌نامه دانشگاه افیلیشن قید شود؛ ابتدا واحد، سپس دانشگاه)</w:t>
      </w:r>
    </w:p>
    <w:p w:rsidR="00912314" w:rsidRPr="001E1271" w:rsidRDefault="00912314" w:rsidP="00041ECB">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3" w:history="1">
        <w:r w:rsidRPr="001E1271">
          <w:rPr>
            <w:rFonts w:eastAsia="MS Mincho" w:cs="Times New Roman"/>
            <w:sz w:val="18"/>
            <w:szCs w:val="18"/>
            <w:lang w:eastAsia="x-none" w:bidi="ar-SA"/>
          </w:rPr>
          <w:t>abc@gmail.co</w:t>
        </w:r>
      </w:hyperlink>
      <w:r>
        <w:rPr>
          <w:rFonts w:eastAsia="MS Mincho" w:cs="Times New Roman"/>
          <w:sz w:val="18"/>
          <w:szCs w:val="18"/>
          <w:lang w:eastAsia="x-none" w:bidi="ar-SA"/>
        </w:rPr>
        <w:t>m</w:t>
      </w:r>
      <w:r>
        <w:rPr>
          <w:rFonts w:eastAsia="MS Mincho" w:cs="Times New Roman" w:hint="cs"/>
          <w:sz w:val="18"/>
          <w:szCs w:val="18"/>
          <w:rtl/>
          <w:lang w:eastAsia="x-none" w:bidi="ar-SA"/>
        </w:rPr>
        <w:t xml:space="preserve">    </w:t>
      </w:r>
      <w:r w:rsidR="00041ECB" w:rsidRPr="001E1271">
        <w:rPr>
          <w:rFonts w:eastAsia="MS Mincho" w:cs="Times New Roman"/>
          <w:noProof/>
          <w:position w:val="-6"/>
          <w:sz w:val="18"/>
          <w:szCs w:val="18"/>
        </w:rPr>
        <w:drawing>
          <wp:inline distT="0" distB="0" distL="0" distR="0" wp14:anchorId="44C28706" wp14:editId="75C2DAD3">
            <wp:extent cx="154305" cy="154305"/>
            <wp:effectExtent l="0" t="0" r="0" b="0"/>
            <wp:docPr id="26" name="Picture 26"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912314" w:rsidP="00912314">
      <w:pPr>
        <w:widowControl w:val="0"/>
        <w:ind w:firstLine="0"/>
        <w:jc w:val="left"/>
        <w:rPr>
          <w:rFonts w:eastAsia="Times New Roman" w:cs="B Mitra"/>
          <w:b/>
          <w:bCs/>
          <w:sz w:val="28"/>
          <w:szCs w:val="28"/>
          <w:rtl/>
        </w:rPr>
      </w:pPr>
      <w:r w:rsidRPr="001E1271">
        <w:rPr>
          <w:rFonts w:eastAsia="Times New Roman" w:cs="B Mitra" w:hint="cs"/>
          <w:szCs w:val="20"/>
          <w:rtl/>
          <w:lang w:bidi="ar-SA"/>
        </w:rPr>
        <w:t>افیلیشن</w:t>
      </w:r>
    </w:p>
    <w:p w:rsidR="00912314" w:rsidRPr="001E1271" w:rsidRDefault="00912314" w:rsidP="00041ECB">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4" w:history="1">
        <w:r w:rsidRPr="001E1271">
          <w:rPr>
            <w:rFonts w:eastAsia="MS Mincho" w:cs="Times New Roman"/>
            <w:sz w:val="18"/>
            <w:szCs w:val="18"/>
            <w:lang w:eastAsia="x-none" w:bidi="ar-SA"/>
          </w:rPr>
          <w:t>abc@gmail.com</w:t>
        </w:r>
      </w:hyperlink>
      <w:r>
        <w:rPr>
          <w:rFonts w:eastAsia="MS Mincho" w:cs="Times New Roman" w:hint="cs"/>
          <w:sz w:val="18"/>
          <w:szCs w:val="18"/>
          <w:rtl/>
          <w:lang w:eastAsia="x-none" w:bidi="ar-SA"/>
        </w:rPr>
        <w:t xml:space="preserve">                      </w:t>
      </w:r>
      <w:r>
        <w:rPr>
          <w:rFonts w:eastAsia="MS Mincho" w:cs="Times New Roman"/>
          <w:sz w:val="18"/>
          <w:szCs w:val="18"/>
          <w:lang w:eastAsia="x-none" w:bidi="ar-SA"/>
        </w:rPr>
        <w:t xml:space="preserve"> </w:t>
      </w:r>
      <w:r w:rsidRPr="001E1271">
        <w:rPr>
          <w:rFonts w:eastAsia="MS Mincho" w:cs="Times New Roman" w:hint="cs"/>
          <w:sz w:val="18"/>
          <w:szCs w:val="18"/>
          <w:rtl/>
          <w:lang w:eastAsia="x-none" w:bidi="ar-SA"/>
        </w:rPr>
        <w:t xml:space="preserve">    </w:t>
      </w:r>
      <w:r w:rsidR="00041ECB" w:rsidRPr="001E1271">
        <w:rPr>
          <w:rFonts w:eastAsia="MS Mincho" w:cs="Times New Roman"/>
          <w:noProof/>
          <w:position w:val="-6"/>
          <w:sz w:val="18"/>
          <w:szCs w:val="18"/>
        </w:rPr>
        <w:drawing>
          <wp:inline distT="0" distB="0" distL="0" distR="0" wp14:anchorId="45DD709A" wp14:editId="5B35AD85">
            <wp:extent cx="154305" cy="154305"/>
            <wp:effectExtent l="0" t="0" r="0" b="0"/>
            <wp:docPr id="33" name="Picture 33"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bidi w:val="0"/>
        <w:ind w:firstLine="0"/>
        <w:jc w:val="left"/>
        <w:rPr>
          <w:rFonts w:eastAsia="MS Mincho" w:cs="B Lotus"/>
          <w:color w:val="000000"/>
          <w:sz w:val="18"/>
          <w:szCs w:val="18"/>
          <w:rtl/>
        </w:rPr>
      </w:pPr>
    </w:p>
    <w:p w:rsidR="00912314" w:rsidRPr="001E1271" w:rsidRDefault="00912314" w:rsidP="00C7284F">
      <w:pPr>
        <w:widowControl w:val="0"/>
        <w:ind w:hanging="1"/>
        <w:rPr>
          <w:rFonts w:eastAsia="MS Mincho" w:cs="B Zar"/>
          <w:b/>
          <w:bCs/>
          <w:color w:val="000000"/>
          <w:sz w:val="26"/>
          <w:szCs w:val="26"/>
          <w:rtl/>
        </w:rPr>
      </w:pPr>
      <w:r w:rsidRPr="001E1271">
        <w:rPr>
          <w:rFonts w:eastAsia="MS Mincho" w:cs="B Zar" w:hint="cs"/>
          <w:b/>
          <w:bCs/>
          <w:color w:val="000000"/>
          <w:sz w:val="26"/>
          <w:szCs w:val="26"/>
          <w:rtl/>
        </w:rPr>
        <w:t>چکیده</w:t>
      </w:r>
      <w:r>
        <w:rPr>
          <w:rFonts w:eastAsia="MS Mincho" w:cs="B Zar" w:hint="cs"/>
          <w:b/>
          <w:bCs/>
          <w:color w:val="000000"/>
          <w:sz w:val="26"/>
          <w:szCs w:val="26"/>
          <w:rtl/>
        </w:rPr>
        <w:t xml:space="preserve"> </w:t>
      </w:r>
      <w:r w:rsidRPr="00742A5F">
        <w:rPr>
          <w:rFonts w:eastAsia="MS Mincho" w:hint="cs"/>
          <w:b/>
          <w:bCs/>
          <w:color w:val="5B9BD5" w:themeColor="accent1"/>
          <w:szCs w:val="20"/>
          <w:rtl/>
        </w:rPr>
        <w:t xml:space="preserve">(150 تا </w:t>
      </w:r>
      <w:r w:rsidR="00C7284F">
        <w:rPr>
          <w:rFonts w:eastAsia="MS Mincho" w:hint="cs"/>
          <w:b/>
          <w:bCs/>
          <w:color w:val="5B9BD5" w:themeColor="accent1"/>
          <w:szCs w:val="20"/>
          <w:rtl/>
        </w:rPr>
        <w:t>300</w:t>
      </w:r>
      <w:r w:rsidRPr="00742A5F">
        <w:rPr>
          <w:rFonts w:eastAsia="MS Mincho" w:hint="cs"/>
          <w:b/>
          <w:bCs/>
          <w:color w:val="5B9BD5" w:themeColor="accent1"/>
          <w:szCs w:val="20"/>
          <w:rtl/>
        </w:rPr>
        <w:t xml:space="preserve"> کلمه؛ شامل مسئله، هدف، روش پژوهش، نتایج و نتیجه گیری با فعل ماضی، چون چکیده پس از تکمیل مقاله نگاشته شده است)</w:t>
      </w:r>
    </w:p>
    <w:p w:rsidR="00912314" w:rsidRPr="001E1271" w:rsidRDefault="00912314" w:rsidP="00912314">
      <w:pPr>
        <w:widowControl w:val="0"/>
        <w:ind w:firstLine="0"/>
        <w:jc w:val="both"/>
        <w:rPr>
          <w:rFonts w:eastAsia="Times New Roman" w:cs="B Lotus"/>
          <w:color w:val="000000"/>
          <w:sz w:val="21"/>
          <w:szCs w:val="21"/>
          <w:rtl/>
          <w:lang w:bidi="ar-SA"/>
        </w:rPr>
      </w:pPr>
    </w:p>
    <w:p w:rsidR="00912314" w:rsidRPr="001E1271" w:rsidRDefault="00912314" w:rsidP="00C7284F">
      <w:pPr>
        <w:widowControl w:val="0"/>
        <w:ind w:firstLine="0"/>
        <w:jc w:val="both"/>
        <w:rPr>
          <w:rFonts w:eastAsia="Times New Roman" w:cs="B Lotus"/>
          <w:color w:val="000000"/>
          <w:sz w:val="21"/>
          <w:szCs w:val="21"/>
          <w:rtl/>
          <w:lang w:bidi="ar-SA"/>
        </w:rPr>
      </w:pPr>
      <w:r w:rsidRPr="001E1271">
        <w:rPr>
          <w:rFonts w:eastAsia="MS Mincho" w:hint="cs"/>
          <w:b/>
          <w:bCs/>
          <w:color w:val="000000"/>
          <w:sz w:val="16"/>
          <w:rtl/>
        </w:rPr>
        <w:t>کلیدواژه‌ها:</w:t>
      </w:r>
      <w:r w:rsidRPr="001E1271">
        <w:rPr>
          <w:rFonts w:eastAsia="MS Mincho" w:cs="B Zar" w:hint="cs"/>
          <w:b/>
          <w:bCs/>
          <w:color w:val="000000"/>
          <w:sz w:val="16"/>
          <w:rtl/>
        </w:rPr>
        <w:t xml:space="preserve"> </w:t>
      </w:r>
      <w:r>
        <w:rPr>
          <w:rFonts w:eastAsia="Times New Roman" w:cs="B Lotus" w:hint="cs"/>
          <w:color w:val="000000"/>
          <w:sz w:val="21"/>
          <w:szCs w:val="21"/>
          <w:rtl/>
          <w:lang w:bidi="ar-SA"/>
        </w:rPr>
        <w:t xml:space="preserve">4 الی </w:t>
      </w:r>
      <w:r w:rsidR="00C7284F">
        <w:rPr>
          <w:rFonts w:eastAsia="Times New Roman" w:cs="B Lotus" w:hint="cs"/>
          <w:color w:val="000000"/>
          <w:sz w:val="21"/>
          <w:szCs w:val="21"/>
          <w:rtl/>
          <w:lang w:bidi="ar-SA"/>
        </w:rPr>
        <w:t>7</w:t>
      </w:r>
      <w:r>
        <w:rPr>
          <w:rFonts w:eastAsia="Times New Roman" w:cs="B Lotus" w:hint="cs"/>
          <w:color w:val="000000"/>
          <w:sz w:val="21"/>
          <w:szCs w:val="21"/>
          <w:rtl/>
          <w:lang w:bidi="ar-SA"/>
        </w:rPr>
        <w:t xml:space="preserve"> واژه</w:t>
      </w:r>
    </w:p>
    <w:p w:rsidR="00912314" w:rsidRDefault="00912314" w:rsidP="00912314">
      <w:pPr>
        <w:pStyle w:val="Heading52"/>
        <w:widowControl w:val="0"/>
        <w:bidi/>
        <w:spacing w:line="240" w:lineRule="auto"/>
        <w:ind w:left="0"/>
        <w:jc w:val="lowKashida"/>
        <w:rPr>
          <w:color w:val="auto"/>
          <w:rtl/>
        </w:rPr>
      </w:pPr>
    </w:p>
    <w:p w:rsidR="00912314" w:rsidRPr="00F5790C" w:rsidRDefault="00912314" w:rsidP="00912314">
      <w:pPr>
        <w:widowControl w:val="0"/>
        <w:ind w:firstLine="0"/>
        <w:jc w:val="center"/>
        <w:rPr>
          <w:rFonts w:cs="B Mitra"/>
          <w:sz w:val="4"/>
          <w:szCs w:val="4"/>
          <w:rtl/>
        </w:rPr>
      </w:pPr>
    </w:p>
    <w:p w:rsidR="00912314" w:rsidRDefault="00912314" w:rsidP="00912314">
      <w:pPr>
        <w:widowControl w:val="0"/>
        <w:bidi w:val="0"/>
        <w:ind w:right="142" w:firstLine="0"/>
        <w:jc w:val="both"/>
        <w:rPr>
          <w:rFonts w:ascii="Arial" w:hAnsi="Arial" w:cs="Arial"/>
          <w:noProof/>
          <w:color w:val="183586"/>
          <w:sz w:val="21"/>
          <w:szCs w:val="21"/>
          <w:shd w:val="clear" w:color="auto" w:fill="313131"/>
          <w:lang w:bidi="ar-SA"/>
        </w:rPr>
      </w:pPr>
    </w:p>
    <w:p w:rsidR="00912314" w:rsidRDefault="00912314" w:rsidP="00912314">
      <w:pPr>
        <w:widowControl w:val="0"/>
        <w:bidi w:val="0"/>
        <w:ind w:left="142" w:right="142" w:firstLine="0"/>
        <w:jc w:val="center"/>
        <w:rPr>
          <w:rFonts w:ascii="Arial" w:hAnsi="Arial" w:cs="Arial"/>
          <w:noProof/>
          <w:color w:val="183586"/>
          <w:sz w:val="21"/>
          <w:szCs w:val="21"/>
          <w:shd w:val="clear" w:color="auto" w:fill="313131"/>
          <w:lang w:bidi="ar-SA"/>
        </w:rPr>
      </w:pPr>
      <w:r>
        <w:rPr>
          <w:noProof/>
        </w:rPr>
        <w:drawing>
          <wp:anchor distT="0" distB="0" distL="114300" distR="114300" simplePos="0" relativeHeight="251659264" behindDoc="0" locked="0" layoutInCell="1" allowOverlap="1" wp14:anchorId="1C27C8C2" wp14:editId="3D4D731F">
            <wp:simplePos x="0" y="0"/>
            <wp:positionH relativeFrom="column">
              <wp:posOffset>18827</wp:posOffset>
            </wp:positionH>
            <wp:positionV relativeFrom="paragraph">
              <wp:posOffset>113516</wp:posOffset>
            </wp:positionV>
            <wp:extent cx="144780" cy="144145"/>
            <wp:effectExtent l="0" t="0" r="0" b="0"/>
            <wp:wrapNone/>
            <wp:docPr id="34"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9"/>
                    <pic:cNvPicPr>
                      <a:picLocks/>
                    </pic:cNvPicPr>
                  </pic:nvPicPr>
                  <pic:blipFill>
                    <a:blip r:embed="rId15">
                      <a:extLst>
                        <a:ext uri="{28A0092B-C50C-407E-A947-70E740481C1C}">
                          <a14:useLocalDpi xmlns:a14="http://schemas.microsoft.com/office/drawing/2010/main" val="0"/>
                        </a:ext>
                      </a:extLst>
                    </a:blip>
                    <a:srcRect l="30048" t="45013" r="50775" b="45995"/>
                    <a:stretch>
                      <a:fillRect/>
                    </a:stretch>
                  </pic:blipFill>
                  <pic:spPr bwMode="auto">
                    <a:xfrm>
                      <a:off x="0" y="0"/>
                      <a:ext cx="144780" cy="1441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912314" w:rsidRPr="00D034D0" w:rsidRDefault="00912314" w:rsidP="00912314">
      <w:pPr>
        <w:widowControl w:val="0"/>
        <w:bidi w:val="0"/>
        <w:ind w:left="142" w:right="142" w:firstLine="0"/>
        <w:jc w:val="left"/>
        <w:rPr>
          <w:b/>
          <w:bCs/>
          <w:sz w:val="16"/>
          <w:szCs w:val="20"/>
          <w:rtl/>
        </w:rPr>
      </w:pPr>
      <w:r w:rsidRPr="00D034D0">
        <w:rPr>
          <w:sz w:val="16"/>
          <w:szCs w:val="20"/>
        </w:rPr>
        <w:t xml:space="preserve">    </w:t>
      </w:r>
      <w:r>
        <w:rPr>
          <w:rFonts w:hint="cs"/>
          <w:sz w:val="16"/>
          <w:szCs w:val="20"/>
          <w:rtl/>
        </w:rPr>
        <w:t>:</w:t>
      </w:r>
      <w:r w:rsidRPr="00D034D0">
        <w:rPr>
          <w:sz w:val="16"/>
          <w:szCs w:val="20"/>
        </w:rPr>
        <w:t xml:space="preserve"> </w:t>
      </w:r>
      <w:r>
        <w:rPr>
          <w:rFonts w:hint="cs"/>
          <w:sz w:val="16"/>
          <w:szCs w:val="20"/>
          <w:rtl/>
        </w:rPr>
        <w:t>.......</w:t>
      </w:r>
      <w:r w:rsidRPr="00D034D0">
        <w:rPr>
          <w:sz w:val="16"/>
          <w:szCs w:val="20"/>
        </w:rPr>
        <w:t xml:space="preserve">                                                </w:t>
      </w:r>
      <w:r>
        <w:rPr>
          <w:sz w:val="16"/>
          <w:szCs w:val="20"/>
        </w:rPr>
        <w:t xml:space="preserve">                   </w:t>
      </w:r>
    </w:p>
    <w:p w:rsidR="00912314" w:rsidRPr="005229E2" w:rsidRDefault="00912314" w:rsidP="00912314">
      <w:pPr>
        <w:widowControl w:val="0"/>
        <w:bidi w:val="0"/>
        <w:ind w:left="142" w:right="142" w:firstLine="0"/>
        <w:jc w:val="right"/>
        <w:rPr>
          <w:sz w:val="18"/>
          <w:szCs w:val="22"/>
        </w:rPr>
      </w:pPr>
    </w:p>
    <w:p w:rsidR="00912314" w:rsidRDefault="00912314" w:rsidP="00912314">
      <w:pPr>
        <w:pStyle w:val="Heading52"/>
        <w:widowControl w:val="0"/>
        <w:spacing w:line="240" w:lineRule="auto"/>
        <w:ind w:left="0"/>
      </w:pPr>
    </w:p>
    <w:p w:rsidR="00912314" w:rsidRDefault="00912314" w:rsidP="00912314">
      <w:pPr>
        <w:pStyle w:val="Heading52"/>
        <w:widowControl w:val="0"/>
        <w:bidi/>
        <w:spacing w:line="240" w:lineRule="auto"/>
        <w:ind w:left="0"/>
        <w:jc w:val="lowKashida"/>
        <w:rPr>
          <w:sz w:val="10"/>
          <w:szCs w:val="10"/>
          <w:rtl/>
        </w:rPr>
      </w:pPr>
    </w:p>
    <w:p w:rsidR="00912314" w:rsidRDefault="00912314" w:rsidP="00912314">
      <w:pPr>
        <w:pStyle w:val="Heading52"/>
        <w:widowControl w:val="0"/>
        <w:bidi/>
        <w:spacing w:line="240" w:lineRule="auto"/>
        <w:ind w:left="0"/>
        <w:jc w:val="lowKashida"/>
        <w:rPr>
          <w:sz w:val="10"/>
          <w:szCs w:val="10"/>
          <w:rtl/>
        </w:rPr>
      </w:pPr>
    </w:p>
    <w:p w:rsidR="00912314" w:rsidRPr="00892C5B" w:rsidRDefault="00912314" w:rsidP="00912314">
      <w:pPr>
        <w:widowControl w:val="0"/>
        <w:ind w:firstLine="0"/>
        <w:rPr>
          <w:sz w:val="6"/>
          <w:szCs w:val="10"/>
        </w:rPr>
      </w:pPr>
      <w:r w:rsidRPr="00892C5B">
        <w:rPr>
          <w:sz w:val="6"/>
          <w:szCs w:val="10"/>
          <w:rtl/>
        </w:rPr>
        <w:br w:type="page"/>
      </w:r>
    </w:p>
    <w:bookmarkEnd w:id="0"/>
    <w:p w:rsidR="00912314" w:rsidRPr="00F34BD6" w:rsidRDefault="00912314" w:rsidP="00C7284F">
      <w:pPr>
        <w:pStyle w:val="10"/>
        <w:bidi/>
        <w:spacing w:before="0"/>
        <w:ind w:left="-1" w:firstLine="1"/>
        <w:jc w:val="both"/>
        <w:rPr>
          <w:color w:val="FF0000"/>
          <w:sz w:val="22"/>
          <w:szCs w:val="22"/>
          <w:rtl/>
        </w:rPr>
      </w:pPr>
      <w:r>
        <w:rPr>
          <w:rFonts w:hint="cs"/>
          <w:sz w:val="26"/>
          <w:szCs w:val="26"/>
          <w:rtl/>
        </w:rPr>
        <w:lastRenderedPageBreak/>
        <w:t xml:space="preserve">1. </w:t>
      </w:r>
      <w:r w:rsidRPr="00F34BD6">
        <w:rPr>
          <w:rFonts w:hint="cs"/>
          <w:sz w:val="26"/>
          <w:szCs w:val="26"/>
          <w:rtl/>
        </w:rPr>
        <w:t xml:space="preserve">مقدمه </w:t>
      </w:r>
      <w:r w:rsidRPr="00F34BD6">
        <w:rPr>
          <w:rFonts w:eastAsia="MS Mincho" w:hint="cs"/>
          <w:color w:val="5B9BD5" w:themeColor="accent1"/>
          <w:sz w:val="20"/>
          <w:szCs w:val="20"/>
          <w:rtl/>
        </w:rPr>
        <w:t>(دربردارنده اهمیت و ضرورت تحقیق، سوالات و اهداف تحقیق، قلمرو پژوهش و ساختار مقاله (اختیاری) در قالب یک متن متصل)</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rPr>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2</w:t>
      </w:r>
      <w:r w:rsidRPr="00F34BD6">
        <w:rPr>
          <w:rFonts w:hint="cs"/>
          <w:b/>
          <w:bCs/>
          <w:sz w:val="26"/>
          <w:szCs w:val="26"/>
          <w:rtl/>
        </w:rPr>
        <w:t xml:space="preserve">. پیشینۀ پژوهش </w:t>
      </w:r>
      <w:r w:rsidRPr="00F34BD6">
        <w:rPr>
          <w:rFonts w:eastAsia="MS Mincho" w:hint="cs"/>
          <w:b/>
          <w:bCs/>
          <w:color w:val="5B9BD5" w:themeColor="accent1"/>
          <w:szCs w:val="20"/>
          <w:rtl/>
        </w:rPr>
        <w:t>(شامل تمامی موارد مربوط به پیشینه در قالب متن یا یک جدول؛ مروری بر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پیشین داخلی و خارجی مرتبط، تحلیل نقاط ضعف و قوت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گذشته و تفاوت پژوهش حاضر با پیشینه)</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041ECB" w:rsidP="00041ECB">
      <w:pPr>
        <w:widowControl w:val="0"/>
        <w:ind w:firstLine="0"/>
        <w:rPr>
          <w:rFonts w:eastAsia="MS Mincho"/>
          <w:b/>
          <w:bCs/>
          <w:color w:val="5B9BD5" w:themeColor="accent1"/>
          <w:szCs w:val="20"/>
          <w:rtl/>
        </w:rPr>
      </w:pPr>
      <w:r>
        <w:rPr>
          <w:rFonts w:hint="cs"/>
          <w:b/>
          <w:bCs/>
          <w:sz w:val="26"/>
          <w:szCs w:val="26"/>
          <w:rtl/>
        </w:rPr>
        <w:t>3</w:t>
      </w:r>
      <w:r w:rsidR="00912314" w:rsidRPr="00F34BD6">
        <w:rPr>
          <w:rFonts w:hint="cs"/>
          <w:b/>
          <w:bCs/>
          <w:sz w:val="26"/>
          <w:szCs w:val="26"/>
          <w:rtl/>
        </w:rPr>
        <w:t xml:space="preserve">. </w:t>
      </w:r>
      <w:r>
        <w:rPr>
          <w:rFonts w:hint="cs"/>
          <w:b/>
          <w:bCs/>
          <w:sz w:val="26"/>
          <w:szCs w:val="26"/>
          <w:rtl/>
        </w:rPr>
        <w:t>چارچوب</w:t>
      </w:r>
      <w:r w:rsidR="00912314" w:rsidRPr="00F34BD6">
        <w:rPr>
          <w:rFonts w:hint="cs"/>
          <w:b/>
          <w:bCs/>
          <w:sz w:val="26"/>
          <w:szCs w:val="26"/>
          <w:rtl/>
        </w:rPr>
        <w:t xml:space="preserve"> نظری پژوهش </w:t>
      </w:r>
      <w:r w:rsidR="00912314" w:rsidRPr="00F34BD6">
        <w:rPr>
          <w:rFonts w:eastAsia="MS Mincho" w:hint="cs"/>
          <w:b/>
          <w:bCs/>
          <w:color w:val="5B9BD5" w:themeColor="accent1"/>
          <w:szCs w:val="20"/>
          <w:rtl/>
        </w:rPr>
        <w:t>(ذکر نظریه</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 و مفاهیم اصلی که پژوهش بر ان استوار است؛ مدل</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 و چهارچوب</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های مفهومی</w:t>
      </w:r>
      <w:r w:rsidR="004811DD">
        <w:rPr>
          <w:rFonts w:eastAsia="MS Mincho" w:hint="cs"/>
          <w:b/>
          <w:bCs/>
          <w:color w:val="5B9BD5" w:themeColor="accent1"/>
          <w:szCs w:val="20"/>
          <w:rtl/>
        </w:rPr>
        <w:t xml:space="preserve"> و نظری</w:t>
      </w:r>
      <w:r w:rsidR="00912314" w:rsidRPr="00F34BD6">
        <w:rPr>
          <w:rFonts w:eastAsia="MS Mincho" w:hint="cs"/>
          <w:b/>
          <w:bCs/>
          <w:color w:val="5B9BD5" w:themeColor="accent1"/>
          <w:szCs w:val="20"/>
          <w:rtl/>
        </w:rPr>
        <w:t>)</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5</w:t>
      </w:r>
      <w:r w:rsidRPr="00F34BD6">
        <w:rPr>
          <w:rFonts w:hint="cs"/>
          <w:b/>
          <w:bCs/>
          <w:sz w:val="26"/>
          <w:szCs w:val="26"/>
          <w:rtl/>
        </w:rPr>
        <w:t>. روش</w:t>
      </w:r>
      <w:r w:rsidRPr="00F34BD6">
        <w:rPr>
          <w:rFonts w:hint="eastAsia"/>
          <w:b/>
          <w:bCs/>
          <w:sz w:val="26"/>
          <w:szCs w:val="26"/>
          <w:rtl/>
        </w:rPr>
        <w:t>‌</w:t>
      </w:r>
      <w:r w:rsidRPr="00F34BD6">
        <w:rPr>
          <w:rFonts w:hint="cs"/>
          <w:b/>
          <w:bCs/>
          <w:sz w:val="26"/>
          <w:szCs w:val="26"/>
          <w:rtl/>
        </w:rPr>
        <w:t>شناسی پژوهش</w:t>
      </w:r>
      <w:r w:rsidRPr="00F34BD6">
        <w:rPr>
          <w:rFonts w:eastAsia="MS Mincho" w:hint="cs"/>
          <w:b/>
          <w:bCs/>
          <w:color w:val="5B9BD5" w:themeColor="accent1"/>
          <w:szCs w:val="20"/>
          <w:rtl/>
        </w:rPr>
        <w:t>(شامل نوع پژوهش(کیفی، کمی، ترکیبی)، جامعه و نمونه اماری، ابزار جمع</w:t>
      </w:r>
      <w:r w:rsidRPr="00F34BD6">
        <w:rPr>
          <w:rFonts w:eastAsia="MS Mincho" w:hint="eastAsia"/>
          <w:b/>
          <w:bCs/>
          <w:color w:val="5B9BD5" w:themeColor="accent1"/>
          <w:szCs w:val="20"/>
          <w:rtl/>
        </w:rPr>
        <w:t>‌</w:t>
      </w:r>
      <w:r w:rsidRPr="00F34BD6">
        <w:rPr>
          <w:rFonts w:eastAsia="MS Mincho" w:hint="cs"/>
          <w:b/>
          <w:bCs/>
          <w:color w:val="5B9BD5" w:themeColor="accent1"/>
          <w:szCs w:val="20"/>
          <w:rtl/>
        </w:rPr>
        <w:t>اوری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روش تحلیل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rFonts w:hint="cs"/>
          <w:b/>
          <w:bCs/>
          <w:sz w:val="26"/>
          <w:szCs w:val="26"/>
          <w:rtl/>
        </w:rPr>
      </w:pPr>
    </w:p>
    <w:p w:rsidR="00912314" w:rsidRPr="00F34BD6" w:rsidRDefault="00912314" w:rsidP="008232E6">
      <w:pPr>
        <w:widowControl w:val="0"/>
        <w:ind w:firstLine="0"/>
        <w:rPr>
          <w:rFonts w:eastAsia="MS Mincho"/>
          <w:b/>
          <w:bCs/>
          <w:color w:val="5B9BD5" w:themeColor="accent1"/>
          <w:szCs w:val="20"/>
          <w:rtl/>
        </w:rPr>
      </w:pPr>
      <w:r>
        <w:rPr>
          <w:rFonts w:hint="cs"/>
          <w:b/>
          <w:bCs/>
          <w:sz w:val="26"/>
          <w:szCs w:val="26"/>
          <w:rtl/>
        </w:rPr>
        <w:t>6</w:t>
      </w:r>
      <w:r w:rsidRPr="00F34BD6">
        <w:rPr>
          <w:rFonts w:hint="cs"/>
          <w:b/>
          <w:bCs/>
          <w:sz w:val="26"/>
          <w:szCs w:val="26"/>
          <w:rtl/>
        </w:rPr>
        <w:t xml:space="preserve">. </w:t>
      </w:r>
      <w:r w:rsidR="008232E6">
        <w:rPr>
          <w:rFonts w:hint="cs"/>
          <w:b/>
          <w:bCs/>
          <w:sz w:val="26"/>
          <w:szCs w:val="26"/>
          <w:rtl/>
        </w:rPr>
        <w:t xml:space="preserve">بقیه تیترها به فراخور موضوع شامل </w:t>
      </w:r>
      <w:r w:rsidRPr="00F34BD6">
        <w:rPr>
          <w:rFonts w:hint="cs"/>
          <w:b/>
          <w:bCs/>
          <w:sz w:val="26"/>
          <w:szCs w:val="26"/>
          <w:rtl/>
        </w:rPr>
        <w:t>یافته</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(شامل ارائه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تحلیل</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نمودارها، جداول و اشکال، بدون نتیجه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گیری)</w:t>
      </w:r>
      <w:r w:rsidR="008232E6" w:rsidRPr="008232E6">
        <w:rPr>
          <w:rFonts w:hint="cs"/>
          <w:b/>
          <w:bCs/>
          <w:sz w:val="26"/>
          <w:szCs w:val="26"/>
          <w:rtl/>
        </w:rPr>
        <w:t xml:space="preserve"> و</w:t>
      </w:r>
      <w:r w:rsidRPr="00F34BD6">
        <w:rPr>
          <w:rFonts w:hint="cs"/>
          <w:b/>
          <w:bCs/>
          <w:sz w:val="26"/>
          <w:szCs w:val="26"/>
          <w:rtl/>
        </w:rPr>
        <w:t xml:space="preserve"> تجزیه</w:t>
      </w:r>
      <w:r w:rsidRPr="00F34BD6">
        <w:rPr>
          <w:rFonts w:hint="eastAsia"/>
          <w:b/>
          <w:bCs/>
          <w:sz w:val="26"/>
          <w:szCs w:val="26"/>
          <w:rtl/>
        </w:rPr>
        <w:t>‌</w:t>
      </w:r>
      <w:r w:rsidRPr="00F34BD6">
        <w:rPr>
          <w:rFonts w:hint="cs"/>
          <w:b/>
          <w:bCs/>
          <w:sz w:val="26"/>
          <w:szCs w:val="26"/>
          <w:rtl/>
        </w:rPr>
        <w:t>وتحلیل یافته</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(شامل تفسیر نتایج، ارتباط با پیشینه پژوهش و نظریه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بیان اهمیت نتایج )</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r w:rsidRPr="00F34BD6">
        <w:rPr>
          <w:rFonts w:hint="cs"/>
          <w:b/>
          <w:bCs/>
          <w:sz w:val="26"/>
          <w:szCs w:val="26"/>
          <w:rtl/>
        </w:rPr>
        <w:t xml:space="preserve"> </w:t>
      </w:r>
    </w:p>
    <w:p w:rsidR="00912314" w:rsidRDefault="008232E6" w:rsidP="00041ECB">
      <w:pPr>
        <w:widowControl w:val="0"/>
        <w:ind w:firstLine="0"/>
        <w:rPr>
          <w:b/>
          <w:bCs/>
          <w:sz w:val="26"/>
          <w:szCs w:val="26"/>
          <w:rtl/>
        </w:rPr>
      </w:pPr>
      <w:r>
        <w:rPr>
          <w:rFonts w:hint="cs"/>
          <w:b/>
          <w:bCs/>
          <w:sz w:val="26"/>
          <w:szCs w:val="26"/>
          <w:rtl/>
        </w:rPr>
        <w:t>7</w:t>
      </w:r>
      <w:r w:rsidR="00912314" w:rsidRPr="00F34BD6">
        <w:rPr>
          <w:rFonts w:hint="cs"/>
          <w:b/>
          <w:bCs/>
          <w:sz w:val="26"/>
          <w:szCs w:val="26"/>
          <w:rtl/>
        </w:rPr>
        <w:t>. نتیجه</w:t>
      </w:r>
      <w:r w:rsidR="00912314" w:rsidRPr="00F34BD6">
        <w:rPr>
          <w:rFonts w:hint="eastAsia"/>
          <w:b/>
          <w:bCs/>
          <w:sz w:val="26"/>
          <w:szCs w:val="26"/>
          <w:rtl/>
        </w:rPr>
        <w:t>‌</w:t>
      </w:r>
      <w:r w:rsidR="00041ECB">
        <w:rPr>
          <w:rFonts w:hint="cs"/>
          <w:b/>
          <w:bCs/>
          <w:sz w:val="26"/>
          <w:szCs w:val="26"/>
          <w:rtl/>
        </w:rPr>
        <w:t>گیری</w:t>
      </w:r>
    </w:p>
    <w:p w:rsidR="004811DD" w:rsidRPr="00F34BD6" w:rsidRDefault="004811DD" w:rsidP="004811DD">
      <w:pPr>
        <w:widowControl w:val="0"/>
        <w:ind w:firstLine="0"/>
        <w:rPr>
          <w:rtl/>
        </w:rPr>
      </w:pPr>
      <w:r>
        <w:rPr>
          <w:rFonts w:hint="cs"/>
          <w:sz w:val="26"/>
          <w:szCs w:val="26"/>
          <w:rtl/>
        </w:rPr>
        <w:t>شروع متن</w:t>
      </w:r>
    </w:p>
    <w:p w:rsidR="004811DD" w:rsidRDefault="004811DD" w:rsidP="00912314">
      <w:pPr>
        <w:widowControl w:val="0"/>
        <w:ind w:firstLine="0"/>
        <w:rPr>
          <w:b/>
          <w:bCs/>
          <w:sz w:val="26"/>
          <w:szCs w:val="26"/>
          <w:rtl/>
        </w:rPr>
      </w:pPr>
    </w:p>
    <w:p w:rsidR="00912314" w:rsidRPr="00F34BD6" w:rsidRDefault="00912314" w:rsidP="00912314">
      <w:pPr>
        <w:widowControl w:val="0"/>
        <w:ind w:firstLine="0"/>
        <w:rPr>
          <w:b/>
          <w:bCs/>
          <w:i/>
          <w:iCs/>
          <w:sz w:val="24"/>
          <w:rtl/>
        </w:rPr>
      </w:pPr>
    </w:p>
    <w:p w:rsidR="00912314" w:rsidRPr="00F34BD6" w:rsidRDefault="00912314" w:rsidP="00AE23F8">
      <w:pPr>
        <w:widowControl w:val="0"/>
        <w:ind w:firstLine="0"/>
        <w:rPr>
          <w:b/>
          <w:bCs/>
          <w:i/>
          <w:iCs/>
          <w:sz w:val="26"/>
          <w:szCs w:val="26"/>
          <w:rtl/>
        </w:rPr>
      </w:pPr>
      <w:r w:rsidRPr="00F34BD6">
        <w:rPr>
          <w:rFonts w:hint="cs"/>
          <w:b/>
          <w:bCs/>
          <w:i/>
          <w:iCs/>
          <w:sz w:val="26"/>
          <w:szCs w:val="26"/>
          <w:rtl/>
        </w:rPr>
        <w:t>فهرست منابع</w:t>
      </w:r>
      <w:r w:rsidR="008232E6" w:rsidRPr="00AE23F8">
        <w:rPr>
          <w:rFonts w:hint="cs"/>
          <w:i/>
          <w:iCs/>
          <w:sz w:val="18"/>
          <w:szCs w:val="18"/>
          <w:rtl/>
        </w:rPr>
        <w:t xml:space="preserve"> (ملاحظه: همه منابع فارسی باید ترجمه شده و علاوه بر بخش منابع فارسی باید در بخش منابع انگلیسی نیز درج شوند</w:t>
      </w:r>
      <w:r w:rsidR="00AE23F8" w:rsidRPr="00AE23F8">
        <w:rPr>
          <w:rFonts w:hint="cs"/>
          <w:i/>
          <w:iCs/>
          <w:sz w:val="18"/>
          <w:szCs w:val="18"/>
          <w:rtl/>
        </w:rPr>
        <w:t>. در ارجاع به</w:t>
      </w:r>
      <w:bookmarkStart w:id="1" w:name="_GoBack"/>
      <w:bookmarkEnd w:id="1"/>
      <w:r w:rsidR="00AE23F8" w:rsidRPr="00AE23F8">
        <w:rPr>
          <w:rFonts w:hint="cs"/>
          <w:i/>
          <w:iCs/>
          <w:sz w:val="18"/>
          <w:szCs w:val="18"/>
          <w:rtl/>
        </w:rPr>
        <w:t xml:space="preserve"> مقالات چاپ شده در فصلنامه روابط خارجی حتما دقت شود از نام انگلیسی فصلنامه به درستی استفاده شود: </w:t>
      </w:r>
      <w:r w:rsidR="00AE23F8" w:rsidRPr="00AE23F8">
        <w:rPr>
          <w:i/>
          <w:iCs/>
          <w:sz w:val="18"/>
          <w:szCs w:val="18"/>
        </w:rPr>
        <w:t>International Quarterly of Foreign Relations</w:t>
      </w:r>
      <w:r w:rsidR="00AE23F8" w:rsidRPr="00AE23F8">
        <w:rPr>
          <w:rFonts w:hint="cs"/>
          <w:i/>
          <w:iCs/>
          <w:sz w:val="18"/>
          <w:szCs w:val="18"/>
          <w:rtl/>
        </w:rPr>
        <w:t>)</w:t>
      </w:r>
    </w:p>
    <w:p w:rsidR="00912314" w:rsidRPr="00F34BD6" w:rsidRDefault="00912314" w:rsidP="00912314">
      <w:pPr>
        <w:pStyle w:val="ListParagraph"/>
        <w:widowControl w:val="0"/>
        <w:numPr>
          <w:ilvl w:val="0"/>
          <w:numId w:val="2"/>
        </w:numPr>
        <w:ind w:left="424" w:right="142" w:hanging="283"/>
        <w:contextualSpacing w:val="0"/>
        <w:jc w:val="both"/>
        <w:rPr>
          <w:color w:val="000000" w:themeColor="text1"/>
          <w:spacing w:val="-4"/>
          <w:sz w:val="16"/>
        </w:rPr>
      </w:pPr>
      <w:r w:rsidRPr="00F34BD6">
        <w:rPr>
          <w:rFonts w:hint="cs"/>
          <w:color w:val="000000" w:themeColor="text1"/>
          <w:spacing w:val="-4"/>
          <w:sz w:val="16"/>
          <w:rtl/>
        </w:rPr>
        <w:t xml:space="preserve">جعفری، علی اصغر؛ علیرضا کیقبادی (1401)، </w:t>
      </w:r>
      <w:r w:rsidRPr="00F34BD6">
        <w:rPr>
          <w:b/>
          <w:bCs/>
          <w:i/>
          <w:iCs/>
          <w:color w:val="000000" w:themeColor="text1"/>
          <w:spacing w:val="-4"/>
          <w:sz w:val="14"/>
          <w:szCs w:val="22"/>
          <w:rtl/>
        </w:rPr>
        <w:t>نقش آ</w:t>
      </w:r>
      <w:r w:rsidRPr="00F34BD6">
        <w:rPr>
          <w:rFonts w:hint="cs"/>
          <w:b/>
          <w:bCs/>
          <w:i/>
          <w:iCs/>
          <w:color w:val="000000" w:themeColor="text1"/>
          <w:spacing w:val="-4"/>
          <w:sz w:val="14"/>
          <w:szCs w:val="22"/>
          <w:rtl/>
        </w:rPr>
        <w:t>ی</w:t>
      </w:r>
      <w:r w:rsidRPr="00F34BD6">
        <w:rPr>
          <w:rFonts w:hint="eastAsia"/>
          <w:b/>
          <w:bCs/>
          <w:i/>
          <w:iCs/>
          <w:color w:val="000000" w:themeColor="text1"/>
          <w:spacing w:val="-4"/>
          <w:sz w:val="14"/>
          <w:szCs w:val="22"/>
          <w:rtl/>
        </w:rPr>
        <w:t>نده‌نگار</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راهبردی صداوسیما در مدیریت تغییرات اجتماعی و ارتقا</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امنیت ملی</w:t>
      </w:r>
      <w:r w:rsidRPr="00F34BD6">
        <w:rPr>
          <w:rFonts w:hint="cs"/>
          <w:color w:val="000000" w:themeColor="text1"/>
          <w:sz w:val="16"/>
          <w:rtl/>
        </w:rPr>
        <w:t>. فصلنامه علمی راهبرد، دوره 31، شماره1: 37-1.</w:t>
      </w: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Pr="00E563C7" w:rsidRDefault="00912314" w:rsidP="00912314">
      <w:pPr>
        <w:widowControl w:val="0"/>
        <w:ind w:firstLine="0"/>
        <w:jc w:val="right"/>
        <w:rPr>
          <w:b/>
          <w:bCs/>
          <w:i/>
          <w:iCs/>
          <w:sz w:val="24"/>
        </w:rPr>
      </w:pPr>
      <w:r w:rsidRPr="00E563C7">
        <w:rPr>
          <w:b/>
          <w:bCs/>
          <w:i/>
          <w:iCs/>
          <w:sz w:val="24"/>
        </w:rPr>
        <w:t>References</w:t>
      </w:r>
    </w:p>
    <w:p w:rsidR="00912314" w:rsidRPr="007B5FBF" w:rsidRDefault="00912314" w:rsidP="00912314">
      <w:pPr>
        <w:widowControl w:val="0"/>
        <w:numPr>
          <w:ilvl w:val="0"/>
          <w:numId w:val="1"/>
        </w:numPr>
        <w:bidi w:val="0"/>
        <w:ind w:left="426" w:right="86" w:hanging="284"/>
        <w:contextualSpacing/>
        <w:jc w:val="both"/>
        <w:rPr>
          <w:rFonts w:eastAsia="Calibri" w:cs="B Zar"/>
          <w:sz w:val="19"/>
          <w:szCs w:val="19"/>
        </w:rPr>
      </w:pPr>
      <w:r w:rsidRPr="007B5FBF">
        <w:rPr>
          <w:rFonts w:eastAsia="Calibri" w:cs="B Zar"/>
          <w:sz w:val="19"/>
          <w:szCs w:val="19"/>
        </w:rPr>
        <w:t xml:space="preserve">Smith, J., &amp; Lee, K. (2018). </w:t>
      </w:r>
      <w:r w:rsidRPr="002621FB">
        <w:rPr>
          <w:rFonts w:eastAsia="Calibri" w:cs="B Zar"/>
          <w:b/>
          <w:bCs/>
          <w:i/>
          <w:iCs/>
          <w:sz w:val="18"/>
          <w:szCs w:val="18"/>
        </w:rPr>
        <w:t>Policy Alignment for Economic Self-Reliance: Lessons from East Asian Economies</w:t>
      </w:r>
      <w:r w:rsidRPr="007B5FBF">
        <w:rPr>
          <w:rFonts w:eastAsia="Calibri" w:cs="B Zar"/>
          <w:sz w:val="19"/>
          <w:szCs w:val="19"/>
        </w:rPr>
        <w:t xml:space="preserve">, Asian Economic Policy Review, Vol. 13, No. 2, pp. 245–263. </w:t>
      </w:r>
      <w:hyperlink r:id="rId16" w:history="1">
        <w:r w:rsidRPr="007B5FBF">
          <w:rPr>
            <w:rFonts w:eastAsia="Calibri" w:cs="B Zar"/>
            <w:color w:val="0563C1"/>
            <w:sz w:val="19"/>
            <w:szCs w:val="19"/>
          </w:rPr>
          <w:t>https://doi.org/10.1111/aepr.12217</w:t>
        </w:r>
      </w:hyperlink>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B0333C" w:rsidRDefault="00B0333C" w:rsidP="004811DD">
      <w:pPr>
        <w:ind w:firstLine="0"/>
      </w:pPr>
    </w:p>
    <w:sectPr w:rsidR="00B0333C" w:rsidSect="00912314">
      <w:headerReference w:type="first" r:id="rId17"/>
      <w:footnotePr>
        <w:numRestart w:val="eachPage"/>
      </w:footnotePr>
      <w:type w:val="oddPage"/>
      <w:pgSz w:w="9633" w:h="13608"/>
      <w:pgMar w:top="1440" w:right="1797" w:bottom="1440" w:left="1797" w:header="964" w:footer="737" w:gutter="0"/>
      <w:pgNumType w:start="13"/>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ACB" w:rsidRDefault="00154ACB" w:rsidP="004811DD">
      <w:r>
        <w:separator/>
      </w:r>
    </w:p>
  </w:endnote>
  <w:endnote w:type="continuationSeparator" w:id="0">
    <w:p w:rsidR="00154ACB" w:rsidRDefault="00154ACB" w:rsidP="0048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80000000" w:usb2="00000008" w:usb3="00000000" w:csb0="00000040" w:csb1="00000000"/>
  </w:font>
  <w:font w:name="MS Mincho">
    <w:altName w:val="Yu Gothic UI"/>
    <w:panose1 w:val="02020609040205080304"/>
    <w:charset w:val="80"/>
    <w:family w:val="roman"/>
    <w:notTrueType/>
    <w:pitch w:val="fixed"/>
    <w:sig w:usb0="00000000" w:usb1="08070000" w:usb2="00000010" w:usb3="00000000" w:csb0="00020000" w:csb1="00000000"/>
  </w:font>
  <w:font w:name="Lotus">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ACB" w:rsidRDefault="00154ACB" w:rsidP="004811DD">
      <w:r>
        <w:separator/>
      </w:r>
    </w:p>
  </w:footnote>
  <w:footnote w:type="continuationSeparator" w:id="0">
    <w:p w:rsidR="00154ACB" w:rsidRDefault="00154ACB" w:rsidP="00481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C46D0B" w:rsidRDefault="00154ACB" w:rsidP="00DE0EE0">
    <w:pPr>
      <w:pStyle w:val="Header"/>
      <w:tabs>
        <w:tab w:val="clear" w:pos="4680"/>
        <w:tab w:val="clear" w:pos="9360"/>
      </w:tabs>
      <w:ind w:left="-568" w:right="-142" w:firstLine="0"/>
      <w:jc w:val="left"/>
      <w:rPr>
        <w:rFonts w:cs="B Lotus"/>
        <w:color w:val="595959" w:themeColor="text1" w:themeTint="A6"/>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4803B2" w:rsidRDefault="00154ACB" w:rsidP="00DE0EE0">
    <w:pPr>
      <w:pStyle w:val="Header"/>
      <w:tabs>
        <w:tab w:val="clear" w:pos="4680"/>
        <w:tab w:val="clear" w:pos="9360"/>
      </w:tabs>
      <w:ind w:right="-567" w:firstLine="0"/>
      <w:jc w:val="left"/>
      <w:rPr>
        <w:sz w:val="18"/>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A33F92" w:rsidRDefault="00154ACB" w:rsidP="005E73D6">
    <w:pPr>
      <w:pStyle w:val="Header"/>
      <w:bidi w:val="0"/>
      <w:spacing w:line="192" w:lineRule="auto"/>
      <w:ind w:firstLine="0"/>
      <w:rPr>
        <w:sz w:val="4"/>
        <w:szCs w:val="8"/>
      </w:rPr>
    </w:pPr>
  </w:p>
  <w:p w:rsidR="00A43FEF" w:rsidRPr="000533AA" w:rsidRDefault="001F5C69" w:rsidP="006923F4">
    <w:pPr>
      <w:tabs>
        <w:tab w:val="center" w:pos="4680"/>
        <w:tab w:val="right" w:pos="9360"/>
      </w:tabs>
      <w:bidi w:val="0"/>
      <w:spacing w:after="40" w:line="216" w:lineRule="auto"/>
      <w:ind w:firstLine="0"/>
      <w:jc w:val="center"/>
      <w:rPr>
        <w:rFonts w:asciiTheme="minorHAnsi" w:hAnsiTheme="minorHAnsi" w:cstheme="minorHAnsi"/>
        <w:b/>
        <w:bCs/>
        <w:sz w:val="14"/>
        <w:szCs w:val="18"/>
        <w:rtl/>
      </w:rPr>
    </w:pPr>
    <w:r>
      <w:rPr>
        <w:rFonts w:asciiTheme="minorHAnsi" w:hAnsiTheme="minorHAnsi" w:cstheme="minorHAnsi" w:hint="cs"/>
        <w:b/>
        <w:bCs/>
        <w:sz w:val="14"/>
        <w:szCs w:val="18"/>
        <w:rtl/>
      </w:rPr>
      <w:t>نام فصلنامه: ....................</w:t>
    </w:r>
  </w:p>
  <w:p w:rsidR="00A43FEF" w:rsidRPr="00F35BA4" w:rsidRDefault="00154ACB" w:rsidP="00F35BA4">
    <w:pPr>
      <w:pStyle w:val="Header"/>
      <w:bidi w:val="0"/>
      <w:spacing w:line="216" w:lineRule="auto"/>
      <w:ind w:firstLine="0"/>
      <w:rPr>
        <w:sz w:val="6"/>
        <w:szCs w:val="10"/>
      </w:rPr>
    </w:pPr>
  </w:p>
  <w:p w:rsidR="00A43FEF" w:rsidRPr="008D12D8" w:rsidRDefault="00154ACB" w:rsidP="00DE0EE0">
    <w:pPr>
      <w:pStyle w:val="Header"/>
      <w:tabs>
        <w:tab w:val="left" w:pos="-142"/>
      </w:tabs>
      <w:bidi w:val="0"/>
      <w:spacing w:before="20"/>
      <w:ind w:left="-142" w:right="-197" w:firstLine="0"/>
      <w:jc w:val="both"/>
      <w:rPr>
        <w:b/>
        <w:bCs/>
        <w:sz w:val="14"/>
        <w:szCs w:val="18"/>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1A9" w:rsidRDefault="00154ACB" w:rsidP="00B56E76">
    <w:pPr>
      <w:pStyle w:val="Header"/>
      <w:spacing w:line="216" w:lineRule="auto"/>
      <w:ind w:firstLine="0"/>
      <w:rPr>
        <w:sz w:val="10"/>
        <w:szCs w:val="14"/>
      </w:rPr>
    </w:pPr>
  </w:p>
  <w:p w:rsidR="00A43FEF" w:rsidRDefault="00154ACB" w:rsidP="00B56E76">
    <w:pPr>
      <w:pStyle w:val="Header"/>
      <w:spacing w:line="216" w:lineRule="auto"/>
      <w:ind w:firstLine="0"/>
      <w:rPr>
        <w:sz w:val="10"/>
        <w:szCs w:val="14"/>
        <w:rtl/>
      </w:rPr>
    </w:pPr>
  </w:p>
  <w:p w:rsidR="00EA7E78" w:rsidRDefault="00154ACB" w:rsidP="002A2531">
    <w:pPr>
      <w:spacing w:before="60" w:line="192" w:lineRule="auto"/>
      <w:ind w:firstLine="0"/>
      <w:jc w:val="both"/>
      <w:rPr>
        <w:rFonts w:ascii="Times New Roman Bold" w:hAnsi="Times New Roman Bold"/>
        <w:b/>
        <w:bCs/>
        <w:spacing w:val="-4"/>
        <w:sz w:val="16"/>
        <w:szCs w:val="16"/>
      </w:rPr>
    </w:pPr>
  </w:p>
  <w:p w:rsidR="0054460D" w:rsidRDefault="001F5C69" w:rsidP="00301E90">
    <w:pPr>
      <w:spacing w:before="60" w:line="192" w:lineRule="auto"/>
      <w:ind w:firstLine="0"/>
      <w:jc w:val="center"/>
      <w:rPr>
        <w:rFonts w:ascii="Times New Roman Bold" w:hAnsi="Times New Roman Bold"/>
        <w:b/>
        <w:bCs/>
        <w:spacing w:val="-4"/>
        <w:sz w:val="16"/>
        <w:szCs w:val="16"/>
        <w:rtl/>
      </w:rPr>
    </w:pPr>
    <w:r>
      <w:rPr>
        <w:rFonts w:ascii="Times New Roman Bold" w:hAnsi="Times New Roman Bold" w:hint="cs"/>
        <w:b/>
        <w:bCs/>
        <w:spacing w:val="-4"/>
        <w:sz w:val="16"/>
        <w:szCs w:val="16"/>
        <w:rtl/>
      </w:rPr>
      <w:t>تکمیل توسط مدیر اجرایی فصلنامه:</w:t>
    </w:r>
  </w:p>
  <w:p w:rsidR="00A43FEF" w:rsidRPr="00B56E76" w:rsidRDefault="001F5C69" w:rsidP="00DE0EE0">
    <w:pPr>
      <w:tabs>
        <w:tab w:val="left" w:pos="974"/>
        <w:tab w:val="center" w:pos="3543"/>
      </w:tabs>
      <w:spacing w:before="60" w:line="192" w:lineRule="auto"/>
      <w:ind w:firstLine="0"/>
      <w:jc w:val="left"/>
      <w:rPr>
        <w:b/>
        <w:bCs/>
        <w:sz w:val="16"/>
        <w:szCs w:val="20"/>
        <w:rtl/>
      </w:rPr>
    </w:pPr>
    <w:r>
      <w:rPr>
        <w:rFonts w:ascii="Times New Roman Bold" w:hAnsi="Times New Roman Bold"/>
        <w:b/>
        <w:bCs/>
        <w:spacing w:val="-4"/>
        <w:sz w:val="16"/>
        <w:szCs w:val="16"/>
        <w:rtl/>
      </w:rPr>
      <w:tab/>
    </w:r>
    <w:r>
      <w:rPr>
        <w:rFonts w:ascii="Times New Roman Bold" w:hAnsi="Times New Roman Bold"/>
        <w:b/>
        <w:bCs/>
        <w:spacing w:val="-4"/>
        <w:sz w:val="16"/>
        <w:szCs w:val="16"/>
        <w:rtl/>
      </w:rPr>
      <w:tab/>
    </w:r>
    <w:r>
      <w:rPr>
        <w:rFonts w:ascii="Times New Roman Bold" w:hAnsi="Times New Roman Bold" w:hint="cs"/>
        <w:b/>
        <w:bCs/>
        <w:spacing w:val="-4"/>
        <w:sz w:val="16"/>
        <w:szCs w:val="16"/>
        <w:rtl/>
      </w:rPr>
      <w:t xml:space="preserve"> </w:t>
    </w:r>
  </w:p>
  <w:p w:rsidR="00A43FEF" w:rsidRPr="00B56E76" w:rsidRDefault="001F5C69" w:rsidP="006923F4">
    <w:pPr>
      <w:pStyle w:val="Header"/>
      <w:spacing w:line="216" w:lineRule="auto"/>
      <w:ind w:firstLine="0"/>
      <w:jc w:val="center"/>
      <w:rPr>
        <w:sz w:val="6"/>
        <w:szCs w:val="10"/>
        <w:rtl/>
      </w:rPr>
    </w:pPr>
    <w:r w:rsidRPr="00B56E76">
      <w:rPr>
        <w:rFonts w:hint="cs"/>
        <w:color w:val="000000" w:themeColor="text1"/>
        <w:sz w:val="14"/>
        <w:szCs w:val="16"/>
        <w:rtl/>
      </w:rPr>
      <w:t xml:space="preserve">تاریخ دریافت: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r>
      <w:rPr>
        <w:color w:val="000000" w:themeColor="text1"/>
        <w:sz w:val="14"/>
        <w:szCs w:val="16"/>
        <w:rtl/>
      </w:rPr>
      <w:t xml:space="preserve"> </w:t>
    </w:r>
    <w:r w:rsidR="004811DD">
      <w:rPr>
        <w:rFonts w:hint="cs"/>
        <w:color w:val="000000" w:themeColor="text1"/>
        <w:sz w:val="14"/>
        <w:szCs w:val="16"/>
        <w:rtl/>
      </w:rPr>
      <w:t xml:space="preserve">            </w:t>
    </w:r>
    <w:r>
      <w:rPr>
        <w:rFonts w:hint="cs"/>
        <w:color w:val="000000" w:themeColor="text1"/>
        <w:sz w:val="14"/>
        <w:szCs w:val="16"/>
        <w:rtl/>
      </w:rPr>
      <w:t xml:space="preserve">              </w:t>
    </w:r>
    <w:r w:rsidRPr="00B56E76">
      <w:rPr>
        <w:rFonts w:hint="cs"/>
        <w:color w:val="000000" w:themeColor="text1"/>
        <w:sz w:val="14"/>
        <w:szCs w:val="16"/>
        <w:rtl/>
      </w:rPr>
      <w:t xml:space="preserve">تاریخ </w:t>
    </w:r>
    <w:r>
      <w:rPr>
        <w:rFonts w:hint="cs"/>
        <w:color w:val="000000" w:themeColor="text1"/>
        <w:sz w:val="14"/>
        <w:szCs w:val="16"/>
        <w:rtl/>
      </w:rPr>
      <w:t>بازبینی</w:t>
    </w:r>
    <w:r w:rsidRPr="00B56E76">
      <w:rPr>
        <w:rFonts w:hint="cs"/>
        <w:color w:val="000000" w:themeColor="text1"/>
        <w:sz w:val="14"/>
        <w:szCs w:val="16"/>
        <w:rtl/>
      </w:rPr>
      <w:t xml:space="preserve">: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r>
      <w:rPr>
        <w:color w:val="000000" w:themeColor="text1"/>
        <w:sz w:val="14"/>
        <w:szCs w:val="16"/>
        <w:rtl/>
      </w:rPr>
      <w:t xml:space="preserve"> </w:t>
    </w:r>
    <w:r>
      <w:rPr>
        <w:rFonts w:hint="cs"/>
        <w:color w:val="000000" w:themeColor="text1"/>
        <w:sz w:val="14"/>
        <w:szCs w:val="16"/>
        <w:rtl/>
      </w:rPr>
      <w:t xml:space="preserve"> </w:t>
    </w:r>
    <w:r w:rsidR="004811DD">
      <w:rPr>
        <w:rFonts w:hint="cs"/>
        <w:color w:val="000000" w:themeColor="text1"/>
        <w:sz w:val="14"/>
        <w:szCs w:val="16"/>
        <w:rtl/>
      </w:rPr>
      <w:t xml:space="preserve">          </w:t>
    </w:r>
    <w:r>
      <w:rPr>
        <w:rFonts w:hint="cs"/>
        <w:color w:val="000000" w:themeColor="text1"/>
        <w:sz w:val="14"/>
        <w:szCs w:val="16"/>
        <w:rtl/>
      </w:rPr>
      <w:t xml:space="preserve">           </w:t>
    </w:r>
    <w:r w:rsidRPr="00B56E76">
      <w:rPr>
        <w:rFonts w:hint="cs"/>
        <w:color w:val="000000" w:themeColor="text1"/>
        <w:sz w:val="14"/>
        <w:szCs w:val="16"/>
        <w:rtl/>
      </w:rPr>
      <w:t xml:space="preserve">تاریخ پذیرش: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p>
  <w:p w:rsidR="00A43FEF" w:rsidRPr="00B56E76" w:rsidRDefault="00154ACB" w:rsidP="00B56E76">
    <w:pPr>
      <w:pStyle w:val="Header"/>
      <w:spacing w:line="216" w:lineRule="auto"/>
      <w:ind w:firstLine="0"/>
      <w:rPr>
        <w:sz w:val="2"/>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C523D"/>
    <w:multiLevelType w:val="hybridMultilevel"/>
    <w:tmpl w:val="45C64FCE"/>
    <w:lvl w:ilvl="0" w:tplc="BD12D5B0">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D12607"/>
    <w:multiLevelType w:val="hybridMultilevel"/>
    <w:tmpl w:val="BC0CCBF0"/>
    <w:lvl w:ilvl="0" w:tplc="535AFCFA">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F80026"/>
    <w:multiLevelType w:val="hybridMultilevel"/>
    <w:tmpl w:val="B3DC8A7E"/>
    <w:lvl w:ilvl="0" w:tplc="BD12D5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DD"/>
    <w:rsid w:val="00041ECB"/>
    <w:rsid w:val="000E594A"/>
    <w:rsid w:val="00154ACB"/>
    <w:rsid w:val="001D2DE1"/>
    <w:rsid w:val="001F5C69"/>
    <w:rsid w:val="002E3891"/>
    <w:rsid w:val="004811DD"/>
    <w:rsid w:val="004A1E9D"/>
    <w:rsid w:val="005E40B4"/>
    <w:rsid w:val="008232E6"/>
    <w:rsid w:val="00912314"/>
    <w:rsid w:val="009624B6"/>
    <w:rsid w:val="00A05303"/>
    <w:rsid w:val="00AE23F8"/>
    <w:rsid w:val="00B0333C"/>
    <w:rsid w:val="00C20F26"/>
    <w:rsid w:val="00C7284F"/>
    <w:rsid w:val="00CB38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F33E4"/>
  <w15:chartTrackingRefBased/>
  <w15:docId w15:val="{40A9287F-7550-41C4-B16B-2219FC89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314"/>
    <w:pPr>
      <w:bidi/>
      <w:spacing w:after="0" w:line="240" w:lineRule="auto"/>
      <w:ind w:firstLine="284"/>
      <w:jc w:val="lowKashida"/>
    </w:pPr>
    <w:rPr>
      <w:rFonts w:ascii="Times New Roman" w:hAnsi="Times New Roman" w:cs="B Nazanin"/>
      <w:sz w:val="20"/>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footnote text,Footnotes,Footnote ak, Char Char Char Char Char,Footnote Text1 Char Char Char,Footnote Text1 Char Char,Char,Footnote Text Char Char Char Char,Footnote Text1,Char Char Char Char Char Char Char Char Char Char Char Char, Char"/>
    <w:basedOn w:val="Normal"/>
    <w:link w:val="FootnoteTextChar"/>
    <w:uiPriority w:val="99"/>
    <w:unhideWhenUsed/>
    <w:qFormat/>
    <w:rsid w:val="00912314"/>
    <w:pPr>
      <w:bidi w:val="0"/>
      <w:ind w:firstLine="0"/>
      <w:jc w:val="left"/>
    </w:pPr>
    <w:rPr>
      <w:rFonts w:eastAsia="Times New Roman" w:cs="Times New Roman"/>
      <w:szCs w:val="20"/>
      <w:lang w:bidi="ar-SA"/>
    </w:rPr>
  </w:style>
  <w:style w:type="character" w:customStyle="1" w:styleId="FootnoteTextChar">
    <w:name w:val="Footnote Text Char"/>
    <w:aliases w:val="fn Char,footnote text Char,Footnotes Char,Footnote ak Char, Char Char Char Char Char Char,Footnote Text1 Char Char Char Char,Footnote Text1 Char Char Char1,Char Char,Footnote Text Char Char Char Char Char,Footnote Text1 Char"/>
    <w:basedOn w:val="DefaultParagraphFont"/>
    <w:link w:val="FootnoteText"/>
    <w:uiPriority w:val="99"/>
    <w:qFormat/>
    <w:rsid w:val="00912314"/>
    <w:rPr>
      <w:rFonts w:ascii="Times New Roman" w:eastAsia="Times New Roman" w:hAnsi="Times New Roman" w:cs="Times New Roman"/>
      <w:sz w:val="20"/>
      <w:szCs w:val="20"/>
    </w:rPr>
  </w:style>
  <w:style w:type="paragraph" w:styleId="ListParagraph">
    <w:name w:val="List Paragraph"/>
    <w:aliases w:val="Numbered Items,عنوان شکل,زیر,تیتر فصول,تیتر  اول,List Paragrap,داخل جدول‌ها,List Paragraحا,جدول1,خط تیره,سر فصل,Level1,سرتیتر,سرتیÊÑ,List Paragraph1,List Paragraph متن ترتيبي بين متن,heading2,لیست,بولت,زیرنویس2,لیست علامت دار,titr jadval"/>
    <w:basedOn w:val="Normal"/>
    <w:link w:val="ListParagraphChar"/>
    <w:qFormat/>
    <w:rsid w:val="00912314"/>
    <w:pPr>
      <w:ind w:left="720"/>
      <w:contextualSpacing/>
    </w:pPr>
  </w:style>
  <w:style w:type="paragraph" w:styleId="Header">
    <w:name w:val="header"/>
    <w:aliases w:val="Header Char Char,Header Char Char Char Char"/>
    <w:basedOn w:val="Normal"/>
    <w:link w:val="HeaderChar"/>
    <w:uiPriority w:val="99"/>
    <w:unhideWhenUsed/>
    <w:qFormat/>
    <w:rsid w:val="00912314"/>
    <w:pPr>
      <w:tabs>
        <w:tab w:val="center" w:pos="4680"/>
        <w:tab w:val="right" w:pos="9360"/>
      </w:tabs>
    </w:pPr>
  </w:style>
  <w:style w:type="character" w:customStyle="1" w:styleId="HeaderChar">
    <w:name w:val="Header Char"/>
    <w:aliases w:val="Header Char Char Char,Header Char Char Char Char Char"/>
    <w:basedOn w:val="DefaultParagraphFont"/>
    <w:link w:val="Header"/>
    <w:uiPriority w:val="99"/>
    <w:rsid w:val="00912314"/>
    <w:rPr>
      <w:rFonts w:ascii="Times New Roman" w:hAnsi="Times New Roman" w:cs="B Nazanin"/>
      <w:sz w:val="20"/>
      <w:szCs w:val="24"/>
      <w:lang w:bidi="fa-IR"/>
    </w:rPr>
  </w:style>
  <w:style w:type="character" w:customStyle="1" w:styleId="ListParagraphChar">
    <w:name w:val="List Paragraph Char"/>
    <w:aliases w:val="Numbered Items Char,عنوان شکل Char,زیر Char,تیتر فصول Char,تیتر  اول Char,List Paragrap Char,داخل جدول‌ها Char,List Paragraحا Char,جدول1 Char,خط تیره Char,سر فصل Char,Level1 Char,سرتیتر Char,سرتیÊÑ Char,List Paragraph1 Char,لیست Char"/>
    <w:link w:val="ListParagraph"/>
    <w:rsid w:val="00912314"/>
    <w:rPr>
      <w:rFonts w:ascii="Times New Roman" w:hAnsi="Times New Roman" w:cs="B Nazanin"/>
      <w:sz w:val="20"/>
      <w:szCs w:val="24"/>
      <w:lang w:bidi="fa-IR"/>
    </w:rPr>
  </w:style>
  <w:style w:type="paragraph" w:customStyle="1" w:styleId="1">
    <w:name w:val="تیتر 1 فارسی"/>
    <w:basedOn w:val="Normal"/>
    <w:link w:val="1Char"/>
    <w:qFormat/>
    <w:rsid w:val="00912314"/>
    <w:pPr>
      <w:jc w:val="right"/>
    </w:pPr>
    <w:rPr>
      <w:rFonts w:ascii="Times New Roman Bold" w:eastAsia="Calibri" w:hAnsi="Times New Roman Bold" w:cs="B Mitra"/>
      <w:b/>
      <w:bCs/>
      <w:sz w:val="28"/>
      <w:szCs w:val="40"/>
    </w:rPr>
  </w:style>
  <w:style w:type="character" w:customStyle="1" w:styleId="1Char">
    <w:name w:val="تیتر 1 فارسی Char"/>
    <w:basedOn w:val="DefaultParagraphFont"/>
    <w:link w:val="1"/>
    <w:rsid w:val="00912314"/>
    <w:rPr>
      <w:rFonts w:ascii="Times New Roman Bold" w:eastAsia="Calibri" w:hAnsi="Times New Roman Bold" w:cs="B Mitra"/>
      <w:b/>
      <w:bCs/>
      <w:sz w:val="28"/>
      <w:szCs w:val="40"/>
      <w:lang w:bidi="fa-IR"/>
    </w:rPr>
  </w:style>
  <w:style w:type="paragraph" w:customStyle="1" w:styleId="10">
    <w:name w:val="تیتر اصلی 1"/>
    <w:basedOn w:val="Normal"/>
    <w:link w:val="1Char0"/>
    <w:qFormat/>
    <w:rsid w:val="00912314"/>
    <w:pPr>
      <w:widowControl w:val="0"/>
      <w:bidi w:val="0"/>
      <w:spacing w:before="240"/>
      <w:ind w:left="357" w:hanging="357"/>
      <w:jc w:val="left"/>
    </w:pPr>
    <w:rPr>
      <w:b/>
      <w:bCs/>
      <w:sz w:val="28"/>
      <w:szCs w:val="28"/>
    </w:rPr>
  </w:style>
  <w:style w:type="character" w:customStyle="1" w:styleId="1Char0">
    <w:name w:val="تیتر اصلی 1 Char"/>
    <w:basedOn w:val="DefaultParagraphFont"/>
    <w:link w:val="10"/>
    <w:rsid w:val="00912314"/>
    <w:rPr>
      <w:rFonts w:ascii="Times New Roman" w:hAnsi="Times New Roman" w:cs="B Nazanin"/>
      <w:b/>
      <w:bCs/>
      <w:sz w:val="28"/>
      <w:szCs w:val="28"/>
      <w:lang w:bidi="fa-IR"/>
    </w:rPr>
  </w:style>
  <w:style w:type="paragraph" w:customStyle="1" w:styleId="Heading52">
    <w:name w:val="Heading 52"/>
    <w:basedOn w:val="Normal"/>
    <w:link w:val="heading5Char1"/>
    <w:qFormat/>
    <w:rsid w:val="00912314"/>
    <w:pPr>
      <w:bidi w:val="0"/>
      <w:spacing w:line="360" w:lineRule="exact"/>
      <w:ind w:left="567" w:firstLine="0"/>
      <w:jc w:val="both"/>
    </w:pPr>
    <w:rPr>
      <w:rFonts w:eastAsia="Calibri"/>
      <w:color w:val="000000" w:themeColor="text1"/>
      <w:sz w:val="18"/>
      <w:szCs w:val="22"/>
    </w:rPr>
  </w:style>
  <w:style w:type="character" w:customStyle="1" w:styleId="heading5Char1">
    <w:name w:val="heading 5 Char1"/>
    <w:basedOn w:val="DefaultParagraphFont"/>
    <w:link w:val="Heading52"/>
    <w:rsid w:val="00912314"/>
    <w:rPr>
      <w:rFonts w:ascii="Times New Roman" w:eastAsia="Calibri" w:hAnsi="Times New Roman" w:cs="B Nazanin"/>
      <w:color w:val="000000" w:themeColor="text1"/>
      <w:sz w:val="18"/>
      <w:lang w:bidi="fa-IR"/>
    </w:rPr>
  </w:style>
  <w:style w:type="paragraph" w:styleId="Footer">
    <w:name w:val="footer"/>
    <w:basedOn w:val="Normal"/>
    <w:link w:val="FooterChar"/>
    <w:uiPriority w:val="99"/>
    <w:unhideWhenUsed/>
    <w:rsid w:val="004811DD"/>
    <w:pPr>
      <w:tabs>
        <w:tab w:val="center" w:pos="4680"/>
        <w:tab w:val="right" w:pos="9360"/>
      </w:tabs>
    </w:pPr>
  </w:style>
  <w:style w:type="character" w:customStyle="1" w:styleId="FooterChar">
    <w:name w:val="Footer Char"/>
    <w:basedOn w:val="DefaultParagraphFont"/>
    <w:link w:val="Footer"/>
    <w:uiPriority w:val="99"/>
    <w:rsid w:val="004811DD"/>
    <w:rPr>
      <w:rFonts w:ascii="Times New Roman" w:hAnsi="Times New Roman" w:cs="B Nazanin"/>
      <w:sz w:val="20"/>
      <w:szCs w:val="24"/>
      <w:lang w:bidi="fa-IR"/>
    </w:rPr>
  </w:style>
  <w:style w:type="character" w:styleId="Hyperlink">
    <w:name w:val="Hyperlink"/>
    <w:basedOn w:val="DefaultParagraphFont"/>
    <w:uiPriority w:val="99"/>
    <w:unhideWhenUsed/>
    <w:rsid w:val="009624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bc@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irzaei@atu.ac" TargetMode="Externa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doi.org/10.1111/aepr.1221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mirzaei@atu.ac" TargetMode="External"/><Relationship Id="rId14" Type="http://schemas.openxmlformats.org/officeDocument/2006/relationships/hyperlink" Target="mailto:ab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Tagheer.co</dc:creator>
  <cp:keywords/>
  <dc:description/>
  <cp:lastModifiedBy>S</cp:lastModifiedBy>
  <cp:revision>5</cp:revision>
  <dcterms:created xsi:type="dcterms:W3CDTF">2026-09-22T04:58:00Z</dcterms:created>
  <dcterms:modified xsi:type="dcterms:W3CDTF">2026-10-11T09:16:00Z</dcterms:modified>
</cp:coreProperties>
</file>